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51400" w14:textId="513BE6CB" w:rsidR="00460FD2" w:rsidRPr="00B45ABA" w:rsidRDefault="0045308C" w:rsidP="0045308C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С</w:t>
      </w:r>
      <w:r w:rsidR="00460FD2" w:rsidRPr="00B45ABA">
        <w:rPr>
          <w:sz w:val="27"/>
          <w:szCs w:val="27"/>
        </w:rPr>
        <w:t xml:space="preserve"> 2021 года плановые проверки в отношении индивидуальных предпринимателей и юридических лиц, осуществляющих деятельность по перевозке пассажиров и багажа легковым такси </w:t>
      </w:r>
      <w:proofErr w:type="gramStart"/>
      <w:r w:rsidR="00A80EEE" w:rsidRPr="00B45ABA">
        <w:rPr>
          <w:sz w:val="27"/>
          <w:szCs w:val="27"/>
        </w:rPr>
        <w:t>в Новгородской</w:t>
      </w:r>
      <w:r w:rsidR="00A80EEE">
        <w:rPr>
          <w:sz w:val="27"/>
          <w:szCs w:val="27"/>
        </w:rPr>
        <w:t xml:space="preserve"> </w:t>
      </w:r>
      <w:r w:rsidR="00A80EEE" w:rsidRPr="00B45ABA">
        <w:rPr>
          <w:sz w:val="27"/>
          <w:szCs w:val="27"/>
        </w:rPr>
        <w:t>области</w:t>
      </w:r>
      <w:proofErr w:type="gramEnd"/>
      <w:r w:rsidR="00B45ABA">
        <w:rPr>
          <w:sz w:val="27"/>
          <w:szCs w:val="27"/>
        </w:rPr>
        <w:t xml:space="preserve"> </w:t>
      </w:r>
      <w:r w:rsidR="00460FD2" w:rsidRPr="00B45ABA">
        <w:rPr>
          <w:sz w:val="27"/>
          <w:szCs w:val="27"/>
        </w:rPr>
        <w:t xml:space="preserve">будут проводиться </w:t>
      </w:r>
      <w:r w:rsidR="00370717">
        <w:rPr>
          <w:sz w:val="27"/>
          <w:szCs w:val="27"/>
        </w:rPr>
        <w:t xml:space="preserve">министерством транспорта и дорожного хозяйства Новгородской области </w:t>
      </w:r>
      <w:r w:rsidR="00460FD2" w:rsidRPr="00370717">
        <w:rPr>
          <w:b/>
          <w:bCs/>
          <w:sz w:val="27"/>
          <w:szCs w:val="27"/>
        </w:rPr>
        <w:t>на основании риск-ориентированного подхода</w:t>
      </w:r>
      <w:r w:rsidR="00460FD2" w:rsidRPr="00B45ABA">
        <w:rPr>
          <w:sz w:val="27"/>
          <w:szCs w:val="27"/>
        </w:rPr>
        <w:t>.</w:t>
      </w:r>
    </w:p>
    <w:p w14:paraId="5A5CFE4B" w14:textId="5C1E721A" w:rsidR="00460FD2" w:rsidRDefault="00A80EEE" w:rsidP="003707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5ABA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B45ABA">
        <w:rPr>
          <w:sz w:val="28"/>
          <w:szCs w:val="28"/>
        </w:rPr>
        <w:t>в случае если</w:t>
      </w:r>
      <w:r w:rsidR="00460FD2" w:rsidRPr="00B45ABA">
        <w:rPr>
          <w:sz w:val="28"/>
          <w:szCs w:val="28"/>
        </w:rPr>
        <w:t xml:space="preserve"> у подконтрольного субъекта нарушений обязательных требований законодательства не выявлено он относится к низкой категории риска и проверки в отношении него не проводятся. При повышении риска периодичность проведения проверок возрастает в зависимости от присвоенной категории риска.</w:t>
      </w:r>
    </w:p>
    <w:p w14:paraId="0FE826CC" w14:textId="77777777" w:rsidR="00370717" w:rsidRPr="00370717" w:rsidRDefault="00370717" w:rsidP="003707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70717">
        <w:rPr>
          <w:sz w:val="28"/>
          <w:szCs w:val="28"/>
        </w:rPr>
        <w:t>Проведение плановых проверок юридических лиц, индивидуальных предпринимателей в зависимости от присвоенной категории риска осуществляется со следующей периодичностью:</w:t>
      </w:r>
    </w:p>
    <w:p w14:paraId="58251190" w14:textId="77777777" w:rsidR="00370717" w:rsidRPr="00370717" w:rsidRDefault="00370717" w:rsidP="003707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0717">
        <w:rPr>
          <w:b/>
          <w:bCs/>
          <w:sz w:val="28"/>
          <w:szCs w:val="28"/>
        </w:rPr>
        <w:t>для категории высокого риска</w:t>
      </w:r>
      <w:r w:rsidRPr="00370717">
        <w:rPr>
          <w:sz w:val="28"/>
          <w:szCs w:val="28"/>
        </w:rPr>
        <w:t xml:space="preserve"> - один раз в 2 года;</w:t>
      </w:r>
    </w:p>
    <w:p w14:paraId="211F96A8" w14:textId="768ABF1E" w:rsidR="00370717" w:rsidRDefault="00370717" w:rsidP="003707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0717">
        <w:rPr>
          <w:b/>
          <w:bCs/>
          <w:sz w:val="28"/>
          <w:szCs w:val="28"/>
        </w:rPr>
        <w:t>для категории среднего риска</w:t>
      </w:r>
      <w:r w:rsidRPr="00370717">
        <w:rPr>
          <w:sz w:val="28"/>
          <w:szCs w:val="28"/>
        </w:rPr>
        <w:t xml:space="preserve"> - не чаще одного раза в 4 года и не реже одного раза в 5 лет.</w:t>
      </w:r>
    </w:p>
    <w:p w14:paraId="43D2D3F0" w14:textId="7FEBAF65" w:rsidR="00370717" w:rsidRPr="00370717" w:rsidRDefault="00370717" w:rsidP="0037071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70717">
        <w:rPr>
          <w:b/>
          <w:bCs/>
          <w:sz w:val="28"/>
          <w:szCs w:val="28"/>
        </w:rPr>
        <w:t>для категории низкого риска</w:t>
      </w:r>
      <w:r>
        <w:rPr>
          <w:sz w:val="28"/>
          <w:szCs w:val="28"/>
        </w:rPr>
        <w:t xml:space="preserve"> - </w:t>
      </w:r>
      <w:r w:rsidRPr="00370717">
        <w:rPr>
          <w:sz w:val="28"/>
          <w:szCs w:val="28"/>
        </w:rPr>
        <w:t>плановые проверки не проводятся.</w:t>
      </w:r>
    </w:p>
    <w:p w14:paraId="5FC7CEFB" w14:textId="60D2CD4F" w:rsidR="00370717" w:rsidRPr="00B45ABA" w:rsidRDefault="00370717" w:rsidP="003707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все подконтрольные субъекты отнесены к низкой категории риска.</w:t>
      </w:r>
    </w:p>
    <w:p w14:paraId="6571DF6D" w14:textId="018D3606" w:rsidR="00460FD2" w:rsidRDefault="00A80EEE" w:rsidP="003707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5" w:history="1">
        <w:r w:rsidR="00460FD2" w:rsidRPr="00A80EEE">
          <w:rPr>
            <w:rStyle w:val="a4"/>
            <w:sz w:val="28"/>
            <w:szCs w:val="28"/>
          </w:rPr>
          <w:t>Постановлением Правительств</w:t>
        </w:r>
        <w:r w:rsidR="00460FD2" w:rsidRPr="00A80EEE">
          <w:rPr>
            <w:rStyle w:val="a4"/>
            <w:sz w:val="28"/>
            <w:szCs w:val="28"/>
          </w:rPr>
          <w:t>а</w:t>
        </w:r>
        <w:r w:rsidR="00460FD2" w:rsidRPr="00A80EEE">
          <w:rPr>
            <w:rStyle w:val="a4"/>
            <w:sz w:val="28"/>
            <w:szCs w:val="28"/>
          </w:rPr>
          <w:t xml:space="preserve"> Новгородской области от 04.08.2020 </w:t>
        </w:r>
        <w:r w:rsidRPr="00A80EEE">
          <w:rPr>
            <w:rStyle w:val="a4"/>
            <w:sz w:val="28"/>
            <w:szCs w:val="28"/>
          </w:rPr>
          <w:t xml:space="preserve">                               </w:t>
        </w:r>
        <w:r w:rsidR="00460FD2" w:rsidRPr="00A80EEE">
          <w:rPr>
            <w:rStyle w:val="a4"/>
            <w:sz w:val="28"/>
            <w:szCs w:val="28"/>
          </w:rPr>
          <w:t>№ 365 </w:t>
        </w:r>
      </w:hyperlink>
      <w:r w:rsidR="00460FD2" w:rsidRPr="00B45ABA">
        <w:rPr>
          <w:sz w:val="28"/>
          <w:szCs w:val="28"/>
        </w:rPr>
        <w:t>утверждены критерии отнесения деятельности юридических лиц, индивидуальных предпринимателей к определенной категории риска при организации регионального государственного контроля за соблюдением юридическими лицами и индивидуальными предпринимателями требований, предъявляемых к осуществлению деятельности по перевозке пассажиров и багажа легковым такси в Новгородской области.</w:t>
      </w:r>
    </w:p>
    <w:p w14:paraId="36BF28AF" w14:textId="77777777" w:rsidR="0045308C" w:rsidRPr="00B45ABA" w:rsidRDefault="0045308C" w:rsidP="003707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9643C81" w14:textId="77777777" w:rsidR="00460FD2" w:rsidRPr="00B45ABA" w:rsidRDefault="00460FD2" w:rsidP="00B45ABA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14:paraId="20D80229" w14:textId="2EF721A6" w:rsidR="00473C54" w:rsidRDefault="00460FD2" w:rsidP="0045308C">
      <w:pPr>
        <w:pStyle w:val="a3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483B3F"/>
          <w:sz w:val="27"/>
          <w:szCs w:val="27"/>
        </w:rPr>
        <w:t> </w:t>
      </w:r>
    </w:p>
    <w:sectPr w:rsidR="00473C54" w:rsidSect="00A80EE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B0A30"/>
    <w:multiLevelType w:val="hybridMultilevel"/>
    <w:tmpl w:val="EB6ABFC2"/>
    <w:lvl w:ilvl="0" w:tplc="FAFAE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91"/>
    <w:rsid w:val="00053534"/>
    <w:rsid w:val="00250843"/>
    <w:rsid w:val="00370717"/>
    <w:rsid w:val="0045308C"/>
    <w:rsid w:val="00460FD2"/>
    <w:rsid w:val="00473C54"/>
    <w:rsid w:val="006E2513"/>
    <w:rsid w:val="00A80EEE"/>
    <w:rsid w:val="00B45ABA"/>
    <w:rsid w:val="00D7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098B"/>
  <w15:chartTrackingRefBased/>
  <w15:docId w15:val="{4EA2B8C6-FFCB-4F43-8B4F-386C4331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FD2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A80EE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A80E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530020200807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Никанорова Марина Юрьевна</dc:creator>
  <cp:keywords/>
  <dc:description/>
  <cp:lastModifiedBy>Никанорова Марина Юрьевна</cp:lastModifiedBy>
  <cp:revision>9</cp:revision>
  <cp:lastPrinted>2020-12-10T06:11:00Z</cp:lastPrinted>
  <dcterms:created xsi:type="dcterms:W3CDTF">2020-12-09T09:34:00Z</dcterms:created>
  <dcterms:modified xsi:type="dcterms:W3CDTF">2020-12-11T09:01:00Z</dcterms:modified>
</cp:coreProperties>
</file>