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8163" w14:textId="7FA27029" w:rsidR="001F6378" w:rsidRPr="001F6378" w:rsidRDefault="001F6378" w:rsidP="001F6378">
      <w:pPr>
        <w:ind w:left="4962" w:right="143"/>
        <w:jc w:val="right"/>
        <w:rPr>
          <w:b/>
          <w:bCs/>
          <w:spacing w:val="-4"/>
        </w:rPr>
      </w:pPr>
      <w:r w:rsidRPr="001F6378">
        <w:rPr>
          <w:b/>
          <w:bCs/>
          <w:spacing w:val="-4"/>
        </w:rPr>
        <w:t>ПРОЕКТ</w:t>
      </w:r>
    </w:p>
    <w:p w14:paraId="2C5E0C2E" w14:textId="77777777" w:rsidR="001F6378" w:rsidRDefault="001F6378" w:rsidP="009A0FFF">
      <w:pPr>
        <w:ind w:left="4962" w:right="-82"/>
        <w:rPr>
          <w:spacing w:val="-4"/>
        </w:rPr>
      </w:pPr>
    </w:p>
    <w:p w14:paraId="0BA9F94E" w14:textId="2720B21F" w:rsidR="001E4692" w:rsidRPr="00C12DF9" w:rsidRDefault="001E4692" w:rsidP="009A0FFF">
      <w:pPr>
        <w:ind w:left="4962" w:right="-82"/>
        <w:rPr>
          <w:spacing w:val="-4"/>
        </w:rPr>
      </w:pPr>
      <w:r w:rsidRPr="00C12DF9">
        <w:rPr>
          <w:spacing w:val="-4"/>
        </w:rPr>
        <w:t>УТВЕРЖДЕНА</w:t>
      </w:r>
    </w:p>
    <w:p w14:paraId="533FCBD9" w14:textId="77777777" w:rsidR="009A0FFF" w:rsidRPr="00C12DF9" w:rsidRDefault="001E4692" w:rsidP="009A0FFF">
      <w:pPr>
        <w:ind w:left="4962" w:right="-82"/>
        <w:rPr>
          <w:spacing w:val="-4"/>
        </w:rPr>
      </w:pPr>
      <w:r w:rsidRPr="00C12DF9">
        <w:rPr>
          <w:spacing w:val="-4"/>
        </w:rPr>
        <w:t xml:space="preserve">приказом министерства транспорта </w:t>
      </w:r>
    </w:p>
    <w:p w14:paraId="36EF2A52" w14:textId="0B2CDDA5" w:rsidR="009A0FFF" w:rsidRPr="00C12DF9" w:rsidRDefault="009A0FFF" w:rsidP="009A0FFF">
      <w:pPr>
        <w:ind w:left="4962" w:right="-82"/>
        <w:rPr>
          <w:spacing w:val="-4"/>
        </w:rPr>
      </w:pPr>
      <w:r w:rsidRPr="00C12DF9">
        <w:rPr>
          <w:spacing w:val="-4"/>
        </w:rPr>
        <w:t xml:space="preserve">и </w:t>
      </w:r>
      <w:r w:rsidR="009B1827" w:rsidRPr="00C12DF9">
        <w:rPr>
          <w:spacing w:val="-4"/>
        </w:rPr>
        <w:t>дорожного хозяйства</w:t>
      </w:r>
    </w:p>
    <w:p w14:paraId="12CDCD0D" w14:textId="10374D34" w:rsidR="001E4692" w:rsidRPr="00C12DF9" w:rsidRDefault="009B1827" w:rsidP="009A0FFF">
      <w:pPr>
        <w:ind w:left="4962" w:right="-82"/>
        <w:rPr>
          <w:spacing w:val="-4"/>
        </w:rPr>
      </w:pPr>
      <w:r w:rsidRPr="00C12DF9">
        <w:rPr>
          <w:spacing w:val="-4"/>
        </w:rPr>
        <w:t>Новгородской области</w:t>
      </w:r>
    </w:p>
    <w:p w14:paraId="7C402989" w14:textId="395D2C83" w:rsidR="001E4692" w:rsidRPr="00C12DF9" w:rsidRDefault="001E4692" w:rsidP="001E4692">
      <w:pPr>
        <w:ind w:left="4962" w:right="-82"/>
        <w:jc w:val="both"/>
        <w:rPr>
          <w:spacing w:val="-4"/>
        </w:rPr>
      </w:pPr>
      <w:r w:rsidRPr="00C12DF9">
        <w:rPr>
          <w:spacing w:val="-4"/>
        </w:rPr>
        <w:t>от</w:t>
      </w:r>
      <w:r w:rsidR="00B7463B" w:rsidRPr="00C12DF9">
        <w:rPr>
          <w:spacing w:val="-4"/>
        </w:rPr>
        <w:t xml:space="preserve"> </w:t>
      </w:r>
      <w:r w:rsidR="001F6378">
        <w:rPr>
          <w:spacing w:val="-4"/>
        </w:rPr>
        <w:t xml:space="preserve">                        </w:t>
      </w:r>
      <w:r w:rsidR="00B7463B" w:rsidRPr="00C12DF9">
        <w:rPr>
          <w:spacing w:val="-4"/>
        </w:rPr>
        <w:t xml:space="preserve"> </w:t>
      </w:r>
      <w:r w:rsidRPr="00C12DF9">
        <w:rPr>
          <w:spacing w:val="-4"/>
        </w:rPr>
        <w:t>№</w:t>
      </w:r>
      <w:r w:rsidR="00B7463B" w:rsidRPr="00C12DF9">
        <w:rPr>
          <w:spacing w:val="-4"/>
        </w:rPr>
        <w:t xml:space="preserve"> </w:t>
      </w:r>
      <w:r w:rsidR="001F6378">
        <w:rPr>
          <w:spacing w:val="-4"/>
        </w:rPr>
        <w:t xml:space="preserve"> </w:t>
      </w:r>
    </w:p>
    <w:p w14:paraId="7337C7D3" w14:textId="77777777" w:rsidR="001E4692" w:rsidRPr="00C12DF9" w:rsidRDefault="001E4692" w:rsidP="00B7463B">
      <w:pPr>
        <w:ind w:right="-82"/>
        <w:jc w:val="both"/>
        <w:rPr>
          <w:b/>
          <w:spacing w:val="-4"/>
        </w:rPr>
      </w:pPr>
    </w:p>
    <w:p w14:paraId="71D129B7" w14:textId="77777777" w:rsidR="00B7463B" w:rsidRPr="00C12DF9" w:rsidRDefault="00B7463B" w:rsidP="00B7463B">
      <w:pPr>
        <w:spacing w:line="280" w:lineRule="exact"/>
        <w:ind w:right="-82"/>
        <w:jc w:val="center"/>
        <w:rPr>
          <w:b/>
          <w:spacing w:val="-4"/>
        </w:rPr>
      </w:pPr>
    </w:p>
    <w:p w14:paraId="557181E5" w14:textId="77777777" w:rsidR="00C12DF9" w:rsidRPr="00C12DF9" w:rsidRDefault="00C12DF9" w:rsidP="00C12DF9">
      <w:pPr>
        <w:tabs>
          <w:tab w:val="left" w:pos="720"/>
        </w:tabs>
        <w:spacing w:line="280" w:lineRule="exact"/>
        <w:ind w:right="99"/>
        <w:jc w:val="center"/>
        <w:rPr>
          <w:b/>
        </w:rPr>
      </w:pPr>
      <w:r w:rsidRPr="00C12DF9">
        <w:rPr>
          <w:b/>
        </w:rPr>
        <w:t xml:space="preserve">Программа профилактики рисков причинения вреда (ущерба) охраняемым законом ценностям в рамках </w:t>
      </w:r>
      <w:bookmarkStart w:id="0" w:name="_Hlk88143972"/>
      <w:r w:rsidRPr="00C12DF9">
        <w:rPr>
          <w:b/>
        </w:rPr>
        <w:t xml:space="preserve">регионального государственного контроля (надзора) в сфере перевозок пассажиров </w:t>
      </w:r>
    </w:p>
    <w:p w14:paraId="7E9100AF" w14:textId="77777777" w:rsidR="00C12DF9" w:rsidRPr="00C12DF9" w:rsidRDefault="00C12DF9" w:rsidP="00C12DF9">
      <w:pPr>
        <w:tabs>
          <w:tab w:val="left" w:pos="720"/>
        </w:tabs>
        <w:spacing w:line="280" w:lineRule="exact"/>
        <w:ind w:right="99"/>
        <w:jc w:val="center"/>
        <w:rPr>
          <w:b/>
        </w:rPr>
      </w:pPr>
      <w:r w:rsidRPr="00C12DF9">
        <w:rPr>
          <w:b/>
        </w:rPr>
        <w:t xml:space="preserve">и багажа легковым такси на территории </w:t>
      </w:r>
    </w:p>
    <w:p w14:paraId="1BD43941" w14:textId="1F2329BA" w:rsidR="00C12DF9" w:rsidRPr="00C12DF9" w:rsidRDefault="00C12DF9" w:rsidP="00C12DF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F9">
        <w:rPr>
          <w:rFonts w:ascii="Times New Roman" w:hAnsi="Times New Roman" w:cs="Times New Roman"/>
          <w:b/>
          <w:sz w:val="28"/>
          <w:szCs w:val="28"/>
        </w:rPr>
        <w:t>Новгородской области</w:t>
      </w:r>
      <w:r w:rsidRPr="00C12DF9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  <w:r w:rsidRPr="00C12DF9">
        <w:rPr>
          <w:rFonts w:ascii="Times New Roman" w:hAnsi="Times New Roman" w:cs="Times New Roman"/>
          <w:b/>
          <w:sz w:val="28"/>
          <w:szCs w:val="28"/>
        </w:rPr>
        <w:t>на 202</w:t>
      </w:r>
      <w:r w:rsidR="001F6378">
        <w:rPr>
          <w:rFonts w:ascii="Times New Roman" w:hAnsi="Times New Roman" w:cs="Times New Roman"/>
          <w:b/>
          <w:sz w:val="28"/>
          <w:szCs w:val="28"/>
        </w:rPr>
        <w:t>4</w:t>
      </w:r>
      <w:r w:rsidRPr="00C12DF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7A539DF" w14:textId="77777777" w:rsidR="00C12DF9" w:rsidRPr="00C12DF9" w:rsidRDefault="00C12DF9" w:rsidP="00C12DF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9EFE2" w14:textId="77777777" w:rsidR="00C12DF9" w:rsidRPr="00C12DF9" w:rsidRDefault="00C12DF9" w:rsidP="00C12DF9">
      <w:pPr>
        <w:pStyle w:val="ConsPlusNormal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F9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C12DF9" w:rsidRPr="00C12DF9" w14:paraId="4CB9C1E4" w14:textId="77777777" w:rsidTr="002B500B">
        <w:trPr>
          <w:trHeight w:val="775"/>
        </w:trPr>
        <w:tc>
          <w:tcPr>
            <w:tcW w:w="2547" w:type="dxa"/>
          </w:tcPr>
          <w:p w14:paraId="0A64A312" w14:textId="77777777" w:rsidR="00C12DF9" w:rsidRPr="00C12DF9" w:rsidRDefault="00C12DF9" w:rsidP="002B500B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</w:tcPr>
          <w:p w14:paraId="51D0A794" w14:textId="18477783" w:rsidR="00C12DF9" w:rsidRPr="00C12DF9" w:rsidRDefault="00C12DF9" w:rsidP="002B500B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C12D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рамках регионального государственного контроля (надзора) в сфере перевозок пассажиров и багажа легковым такси на территории Новгородской области на 202</w:t>
            </w:r>
            <w:r w:rsidR="001F63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Pr="00C12D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</w:t>
            </w:r>
          </w:p>
        </w:tc>
      </w:tr>
      <w:tr w:rsidR="00C12DF9" w:rsidRPr="00C12DF9" w14:paraId="6E23890A" w14:textId="77777777" w:rsidTr="002B500B">
        <w:tc>
          <w:tcPr>
            <w:tcW w:w="2547" w:type="dxa"/>
          </w:tcPr>
          <w:p w14:paraId="0D501B9A" w14:textId="77777777" w:rsidR="00C12DF9" w:rsidRPr="00C12DF9" w:rsidRDefault="00C12DF9" w:rsidP="002B500B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6" w:type="dxa"/>
          </w:tcPr>
          <w:p w14:paraId="553F9944" w14:textId="77777777" w:rsidR="00C12DF9" w:rsidRPr="00C12DF9" w:rsidRDefault="00C12DF9" w:rsidP="002B500B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Федеральный закон от 31.07.2020 № 248-ФЗ                            </w:t>
            </w:r>
            <w:proofErr w:type="gramStart"/>
            <w:r w:rsidRPr="00C12D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«</w:t>
            </w:r>
            <w:proofErr w:type="gramEnd"/>
            <w:r w:rsidRPr="00C12D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03E7B9FF" w14:textId="77777777" w:rsidR="00C12DF9" w:rsidRPr="00C12DF9" w:rsidRDefault="00C12DF9" w:rsidP="002B500B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6BD71B83" w14:textId="77777777" w:rsidR="00C12DF9" w:rsidRPr="00C12DF9" w:rsidRDefault="00C12DF9" w:rsidP="002B500B">
            <w:pPr>
              <w:pStyle w:val="ConsPlusNormal"/>
              <w:spacing w:line="32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C12DF9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постановление Новгородской области от 16.11.2021 </w:t>
            </w:r>
          </w:p>
          <w:p w14:paraId="3647736A" w14:textId="77777777" w:rsidR="00C12DF9" w:rsidRPr="00C12DF9" w:rsidRDefault="00C12DF9" w:rsidP="002B500B">
            <w:pPr>
              <w:pStyle w:val="ConsPlusNormal"/>
              <w:spacing w:line="32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№ 407 «Об утверждении Положения о региональном государственном контроле (надзоре) в сфере перевозок пассажиров и багажа легковым такси на территории Новгородской области»</w:t>
            </w:r>
          </w:p>
        </w:tc>
      </w:tr>
      <w:tr w:rsidR="00C12DF9" w:rsidRPr="00C12DF9" w14:paraId="2484E37E" w14:textId="77777777" w:rsidTr="002B500B">
        <w:tc>
          <w:tcPr>
            <w:tcW w:w="2547" w:type="dxa"/>
          </w:tcPr>
          <w:p w14:paraId="644D352C" w14:textId="77777777" w:rsidR="00C12DF9" w:rsidRPr="00C12DF9" w:rsidRDefault="00C12DF9" w:rsidP="002B500B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профилактики </w:t>
            </w:r>
          </w:p>
        </w:tc>
        <w:tc>
          <w:tcPr>
            <w:tcW w:w="6946" w:type="dxa"/>
          </w:tcPr>
          <w:p w14:paraId="00FDD299" w14:textId="77777777" w:rsidR="00C12DF9" w:rsidRPr="00C12DF9" w:rsidRDefault="00C12DF9" w:rsidP="002B500B">
            <w:pPr>
              <w:pStyle w:val="ConsPlusNormal"/>
              <w:spacing w:line="32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iCs/>
                <w:sz w:val="28"/>
                <w:szCs w:val="28"/>
              </w:rPr>
              <w:t>Министерство транспорта и дорожного хозяйства Новгородской области</w:t>
            </w:r>
          </w:p>
        </w:tc>
      </w:tr>
      <w:tr w:rsidR="00C12DF9" w:rsidRPr="00C12DF9" w14:paraId="59A923A4" w14:textId="77777777" w:rsidTr="002B500B">
        <w:tc>
          <w:tcPr>
            <w:tcW w:w="2547" w:type="dxa"/>
          </w:tcPr>
          <w:p w14:paraId="19181D30" w14:textId="77777777" w:rsidR="00C12DF9" w:rsidRPr="00C12DF9" w:rsidRDefault="00C12DF9" w:rsidP="002B500B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6" w:type="dxa"/>
          </w:tcPr>
          <w:p w14:paraId="4D247332" w14:textId="77777777" w:rsidR="00C12DF9" w:rsidRPr="00C12DF9" w:rsidRDefault="00C12DF9" w:rsidP="00C12DF9">
            <w:pPr>
              <w:pStyle w:val="a4"/>
              <w:numPr>
                <w:ilvl w:val="0"/>
                <w:numId w:val="9"/>
              </w:numPr>
              <w:tabs>
                <w:tab w:val="left" w:pos="322"/>
              </w:tabs>
              <w:autoSpaceDE w:val="0"/>
              <w:autoSpaceDN w:val="0"/>
              <w:adjustRightInd w:val="0"/>
              <w:spacing w:line="320" w:lineRule="atLeast"/>
              <w:ind w:left="39" w:firstLine="0"/>
            </w:pPr>
            <w:r w:rsidRPr="00C12DF9">
              <w:t>Предотвращение рисков причинения вреда охраняемым законом ценностям;</w:t>
            </w:r>
          </w:p>
          <w:p w14:paraId="0A642291" w14:textId="77777777" w:rsidR="00C12DF9" w:rsidRPr="00C12DF9" w:rsidRDefault="00C12DF9" w:rsidP="00C12DF9">
            <w:pPr>
              <w:pStyle w:val="a4"/>
              <w:numPr>
                <w:ilvl w:val="0"/>
                <w:numId w:val="9"/>
              </w:numPr>
              <w:tabs>
                <w:tab w:val="left" w:pos="322"/>
              </w:tabs>
              <w:autoSpaceDE w:val="0"/>
              <w:autoSpaceDN w:val="0"/>
              <w:adjustRightInd w:val="0"/>
              <w:spacing w:line="320" w:lineRule="atLeast"/>
              <w:ind w:left="39" w:firstLine="0"/>
            </w:pPr>
            <w:r w:rsidRPr="00C12DF9">
              <w:t>Предупреждение нарушений обязательных требований (снижение числа нарушений обязательных требований) в сфере</w:t>
            </w:r>
            <w:r w:rsidRPr="00C12DF9">
              <w:rPr>
                <w:bCs/>
                <w:iCs/>
              </w:rPr>
              <w:t xml:space="preserve"> перевозки пассажиров и багажа легковым такси на территории Новгородской области</w:t>
            </w:r>
            <w:r w:rsidRPr="00C12DF9">
              <w:t>;</w:t>
            </w:r>
          </w:p>
          <w:p w14:paraId="3E8EC4EE" w14:textId="77777777" w:rsidR="00C12DF9" w:rsidRPr="00C12DF9" w:rsidRDefault="00C12DF9" w:rsidP="00C12DF9">
            <w:pPr>
              <w:pStyle w:val="a4"/>
              <w:numPr>
                <w:ilvl w:val="0"/>
                <w:numId w:val="9"/>
              </w:numPr>
              <w:tabs>
                <w:tab w:val="left" w:pos="322"/>
              </w:tabs>
              <w:autoSpaceDE w:val="0"/>
              <w:autoSpaceDN w:val="0"/>
              <w:adjustRightInd w:val="0"/>
              <w:spacing w:line="320" w:lineRule="atLeast"/>
              <w:ind w:left="39" w:firstLine="0"/>
            </w:pPr>
            <w:r w:rsidRPr="00C12DF9">
              <w:lastRenderedPageBreak/>
              <w:t>Стимулирование добросовестного соблюдения обязательных требований всеми контролируемыми лицами;</w:t>
            </w:r>
          </w:p>
          <w:p w14:paraId="0625B768" w14:textId="77777777" w:rsidR="00C12DF9" w:rsidRPr="00C12DF9" w:rsidRDefault="00C12DF9" w:rsidP="00C12DF9">
            <w:pPr>
              <w:pStyle w:val="a4"/>
              <w:numPr>
                <w:ilvl w:val="0"/>
                <w:numId w:val="9"/>
              </w:numPr>
              <w:tabs>
                <w:tab w:val="left" w:pos="322"/>
              </w:tabs>
              <w:autoSpaceDE w:val="0"/>
              <w:autoSpaceDN w:val="0"/>
              <w:adjustRightInd w:val="0"/>
              <w:spacing w:line="320" w:lineRule="atLeast"/>
              <w:ind w:left="39" w:firstLine="0"/>
            </w:pPr>
            <w:r w:rsidRPr="00C12DF9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FF9B532" w14:textId="77777777" w:rsidR="00C12DF9" w:rsidRPr="00C12DF9" w:rsidRDefault="00C12DF9" w:rsidP="00C12DF9">
            <w:pPr>
              <w:pStyle w:val="a4"/>
              <w:numPr>
                <w:ilvl w:val="0"/>
                <w:numId w:val="9"/>
              </w:numPr>
              <w:tabs>
                <w:tab w:val="left" w:pos="322"/>
              </w:tabs>
              <w:autoSpaceDE w:val="0"/>
              <w:autoSpaceDN w:val="0"/>
              <w:adjustRightInd w:val="0"/>
              <w:spacing w:line="320" w:lineRule="atLeast"/>
              <w:ind w:left="39" w:firstLine="0"/>
            </w:pPr>
            <w:r w:rsidRPr="00C12DF9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C12DF9" w:rsidRPr="00C12DF9" w14:paraId="34B2EBD9" w14:textId="77777777" w:rsidTr="002B500B">
        <w:tc>
          <w:tcPr>
            <w:tcW w:w="2547" w:type="dxa"/>
          </w:tcPr>
          <w:p w14:paraId="48C93ABF" w14:textId="77777777" w:rsidR="00C12DF9" w:rsidRPr="00C12DF9" w:rsidRDefault="00C12DF9" w:rsidP="002B500B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6" w:type="dxa"/>
          </w:tcPr>
          <w:p w14:paraId="6ADF8800" w14:textId="77777777" w:rsidR="00C12DF9" w:rsidRPr="00C12DF9" w:rsidRDefault="00C12DF9" w:rsidP="00C12DF9">
            <w:pPr>
              <w:pStyle w:val="Default"/>
              <w:numPr>
                <w:ilvl w:val="0"/>
                <w:numId w:val="10"/>
              </w:numPr>
              <w:tabs>
                <w:tab w:val="left" w:pos="322"/>
              </w:tabs>
              <w:spacing w:line="320" w:lineRule="atLeast"/>
              <w:ind w:left="39" w:firstLine="0"/>
              <w:rPr>
                <w:color w:val="auto"/>
                <w:sz w:val="28"/>
                <w:szCs w:val="28"/>
              </w:rPr>
            </w:pPr>
            <w:r w:rsidRPr="00C12DF9">
              <w:rPr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1C71674E" w14:textId="77777777" w:rsidR="00C12DF9" w:rsidRPr="00C12DF9" w:rsidRDefault="00C12DF9" w:rsidP="00C12DF9">
            <w:pPr>
              <w:pStyle w:val="Default"/>
              <w:numPr>
                <w:ilvl w:val="0"/>
                <w:numId w:val="10"/>
              </w:numPr>
              <w:tabs>
                <w:tab w:val="left" w:pos="322"/>
              </w:tabs>
              <w:spacing w:line="320" w:lineRule="atLeast"/>
              <w:ind w:left="39" w:firstLine="0"/>
              <w:rPr>
                <w:b/>
                <w:sz w:val="28"/>
                <w:szCs w:val="28"/>
              </w:rPr>
            </w:pPr>
            <w:r w:rsidRPr="00C12DF9">
              <w:rPr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сферы </w:t>
            </w:r>
            <w:r w:rsidRPr="00C12DF9">
              <w:rPr>
                <w:rFonts w:eastAsia="Times New Roman"/>
                <w:bCs/>
                <w:iCs/>
                <w:sz w:val="28"/>
                <w:szCs w:val="28"/>
              </w:rPr>
              <w:t xml:space="preserve">перевозок пассажиров и багажа легковым такси </w:t>
            </w:r>
            <w:r w:rsidRPr="00C12DF9">
              <w:rPr>
                <w:bCs/>
                <w:color w:val="auto"/>
                <w:sz w:val="28"/>
                <w:szCs w:val="28"/>
              </w:rPr>
              <w:t xml:space="preserve">при осуществлении </w:t>
            </w:r>
            <w:r w:rsidRPr="00C12DF9">
              <w:rPr>
                <w:bCs/>
                <w:sz w:val="28"/>
                <w:szCs w:val="28"/>
              </w:rPr>
              <w:t xml:space="preserve">регионального государственного контроля (надзора) в сфере перевозок пассажиров и багажа легковым такси на территории </w:t>
            </w:r>
            <w:r w:rsidRPr="00C12DF9">
              <w:rPr>
                <w:bCs/>
                <w:color w:val="auto"/>
                <w:sz w:val="28"/>
                <w:szCs w:val="28"/>
              </w:rPr>
              <w:t>Новгородской области</w:t>
            </w:r>
            <w:r w:rsidRPr="00C12DF9">
              <w:rPr>
                <w:bCs/>
                <w:i/>
                <w:color w:val="auto"/>
                <w:sz w:val="28"/>
                <w:szCs w:val="28"/>
              </w:rPr>
              <w:t>;</w:t>
            </w:r>
          </w:p>
          <w:p w14:paraId="4594E630" w14:textId="77777777" w:rsidR="00C12DF9" w:rsidRPr="00C12DF9" w:rsidRDefault="00C12DF9" w:rsidP="00C12DF9">
            <w:pPr>
              <w:pStyle w:val="Default"/>
              <w:numPr>
                <w:ilvl w:val="0"/>
                <w:numId w:val="10"/>
              </w:numPr>
              <w:tabs>
                <w:tab w:val="left" w:pos="322"/>
              </w:tabs>
              <w:spacing w:line="320" w:lineRule="atLeast"/>
              <w:ind w:left="39" w:firstLine="0"/>
              <w:rPr>
                <w:color w:val="auto"/>
                <w:sz w:val="28"/>
                <w:szCs w:val="28"/>
              </w:rPr>
            </w:pPr>
            <w:r w:rsidRPr="00C12DF9">
              <w:rPr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7C4FAAE2" w14:textId="77777777" w:rsidR="00C12DF9" w:rsidRPr="00C12DF9" w:rsidRDefault="00C12DF9" w:rsidP="00C12DF9">
            <w:pPr>
              <w:pStyle w:val="Default"/>
              <w:numPr>
                <w:ilvl w:val="0"/>
                <w:numId w:val="10"/>
              </w:numPr>
              <w:tabs>
                <w:tab w:val="left" w:pos="322"/>
              </w:tabs>
              <w:spacing w:line="320" w:lineRule="atLeast"/>
              <w:ind w:left="39" w:firstLine="0"/>
              <w:rPr>
                <w:color w:val="auto"/>
                <w:sz w:val="28"/>
                <w:szCs w:val="28"/>
              </w:rPr>
            </w:pPr>
            <w:r w:rsidRPr="00C12DF9">
              <w:rPr>
                <w:color w:val="auto"/>
                <w:sz w:val="28"/>
                <w:szCs w:val="28"/>
              </w:rPr>
      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175B8C13" w14:textId="77777777" w:rsidR="00C12DF9" w:rsidRPr="00C12DF9" w:rsidRDefault="00C12DF9" w:rsidP="00C12DF9">
            <w:pPr>
              <w:pStyle w:val="Default"/>
              <w:numPr>
                <w:ilvl w:val="0"/>
                <w:numId w:val="10"/>
              </w:numPr>
              <w:tabs>
                <w:tab w:val="left" w:pos="322"/>
              </w:tabs>
              <w:spacing w:line="320" w:lineRule="atLeast"/>
              <w:ind w:left="39" w:firstLine="0"/>
              <w:rPr>
                <w:color w:val="auto"/>
                <w:sz w:val="28"/>
                <w:szCs w:val="28"/>
              </w:rPr>
            </w:pPr>
            <w:r w:rsidRPr="00C12DF9">
              <w:rPr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14:paraId="2E198501" w14:textId="77777777" w:rsidR="00C12DF9" w:rsidRPr="00C12DF9" w:rsidRDefault="00C12DF9" w:rsidP="00C12DF9">
            <w:pPr>
              <w:pStyle w:val="Default"/>
              <w:numPr>
                <w:ilvl w:val="0"/>
                <w:numId w:val="10"/>
              </w:numPr>
              <w:tabs>
                <w:tab w:val="left" w:pos="322"/>
              </w:tabs>
              <w:spacing w:line="320" w:lineRule="atLeast"/>
              <w:ind w:left="39" w:firstLine="0"/>
              <w:rPr>
                <w:color w:val="auto"/>
                <w:sz w:val="28"/>
                <w:szCs w:val="28"/>
              </w:rPr>
            </w:pPr>
            <w:r w:rsidRPr="00C12DF9">
              <w:rPr>
                <w:color w:val="auto"/>
                <w:sz w:val="28"/>
                <w:szCs w:val="28"/>
              </w:rPr>
      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24103182" w14:textId="77777777" w:rsidR="00C12DF9" w:rsidRPr="00C12DF9" w:rsidRDefault="00C12DF9" w:rsidP="00C12DF9">
            <w:pPr>
              <w:pStyle w:val="Default"/>
              <w:numPr>
                <w:ilvl w:val="0"/>
                <w:numId w:val="10"/>
              </w:numPr>
              <w:tabs>
                <w:tab w:val="left" w:pos="322"/>
              </w:tabs>
              <w:spacing w:line="320" w:lineRule="atLeast"/>
              <w:ind w:left="39" w:firstLine="0"/>
              <w:rPr>
                <w:color w:val="auto"/>
                <w:sz w:val="28"/>
                <w:szCs w:val="28"/>
              </w:rPr>
            </w:pPr>
            <w:r w:rsidRPr="00C12DF9">
              <w:rPr>
                <w:color w:val="auto"/>
                <w:sz w:val="28"/>
                <w:szCs w:val="28"/>
              </w:rPr>
              <w:t>Инвентаризация и оценка состава и особенностей контролируемых лиц и оценки состояния подконтрольной сферы;</w:t>
            </w:r>
          </w:p>
          <w:p w14:paraId="1C482045" w14:textId="77777777" w:rsidR="00C12DF9" w:rsidRPr="00C12DF9" w:rsidRDefault="00C12DF9" w:rsidP="00C12DF9">
            <w:pPr>
              <w:pStyle w:val="Default"/>
              <w:numPr>
                <w:ilvl w:val="0"/>
                <w:numId w:val="10"/>
              </w:numPr>
              <w:tabs>
                <w:tab w:val="left" w:pos="322"/>
              </w:tabs>
              <w:spacing w:line="320" w:lineRule="atLeast"/>
              <w:ind w:left="39" w:firstLine="0"/>
              <w:rPr>
                <w:color w:val="auto"/>
                <w:sz w:val="28"/>
                <w:szCs w:val="28"/>
              </w:rPr>
            </w:pPr>
            <w:r w:rsidRPr="00C12DF9">
              <w:rPr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контролируемых лиц;</w:t>
            </w:r>
          </w:p>
          <w:p w14:paraId="160ABAF4" w14:textId="77777777" w:rsidR="00C12DF9" w:rsidRPr="00C12DF9" w:rsidRDefault="00C12DF9" w:rsidP="00C12DF9">
            <w:pPr>
              <w:pStyle w:val="ConsPlusNormal"/>
              <w:numPr>
                <w:ilvl w:val="0"/>
                <w:numId w:val="10"/>
              </w:numPr>
              <w:tabs>
                <w:tab w:val="left" w:pos="322"/>
              </w:tabs>
              <w:spacing w:line="320" w:lineRule="atLeast"/>
              <w:ind w:lef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</w:rPr>
              <w:t>Снижение издержек контрольно-надзорной деятельности и административной нагрузки на контролируемых лиц.</w:t>
            </w:r>
          </w:p>
        </w:tc>
      </w:tr>
      <w:tr w:rsidR="00C12DF9" w:rsidRPr="00C12DF9" w14:paraId="25F5F0D8" w14:textId="77777777" w:rsidTr="002B500B">
        <w:tc>
          <w:tcPr>
            <w:tcW w:w="2547" w:type="dxa"/>
          </w:tcPr>
          <w:p w14:paraId="4F0EA911" w14:textId="77777777" w:rsidR="00C12DF9" w:rsidRPr="00C12DF9" w:rsidRDefault="00C12DF9" w:rsidP="002B500B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946" w:type="dxa"/>
          </w:tcPr>
          <w:p w14:paraId="0078C4BA" w14:textId="77777777" w:rsidR="00C12DF9" w:rsidRPr="00C12DF9" w:rsidRDefault="00C12DF9" w:rsidP="00C12DF9">
            <w:pPr>
              <w:pStyle w:val="ConsPlusNormal"/>
              <w:numPr>
                <w:ilvl w:val="0"/>
                <w:numId w:val="8"/>
              </w:numPr>
              <w:tabs>
                <w:tab w:val="left" w:pos="181"/>
                <w:tab w:val="left" w:pos="322"/>
              </w:tabs>
              <w:spacing w:line="320" w:lineRule="atLeast"/>
              <w:ind w:lef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</w:rPr>
              <w:t>Снижение рисков причинения вреда охраняемым законом ценностям;</w:t>
            </w:r>
          </w:p>
          <w:p w14:paraId="341FB4FD" w14:textId="77777777" w:rsidR="00C12DF9" w:rsidRPr="00C12DF9" w:rsidRDefault="00C12DF9" w:rsidP="00C12DF9">
            <w:pPr>
              <w:pStyle w:val="ConsPlusNormal"/>
              <w:numPr>
                <w:ilvl w:val="0"/>
                <w:numId w:val="8"/>
              </w:numPr>
              <w:tabs>
                <w:tab w:val="left" w:pos="181"/>
                <w:tab w:val="left" w:pos="322"/>
              </w:tabs>
              <w:spacing w:line="320" w:lineRule="atLeast"/>
              <w:ind w:lef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</w:rPr>
              <w:t>Увеличение доли законопослушных контролируемых лиц;</w:t>
            </w:r>
          </w:p>
          <w:p w14:paraId="3F6F2833" w14:textId="77777777" w:rsidR="00C12DF9" w:rsidRPr="00C12DF9" w:rsidRDefault="00C12DF9" w:rsidP="00C12DF9">
            <w:pPr>
              <w:pStyle w:val="ConsPlusNormal"/>
              <w:numPr>
                <w:ilvl w:val="0"/>
                <w:numId w:val="8"/>
              </w:numPr>
              <w:tabs>
                <w:tab w:val="left" w:pos="181"/>
                <w:tab w:val="left" w:pos="322"/>
              </w:tabs>
              <w:spacing w:line="320" w:lineRule="atLeast"/>
              <w:ind w:lef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новых видов профилактических мероприятий, предусмотренных </w:t>
            </w:r>
            <w:r w:rsidRPr="00C12D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Федеральным законом № 248-ФЗ;</w:t>
            </w:r>
          </w:p>
          <w:p w14:paraId="26660D26" w14:textId="77777777" w:rsidR="00C12DF9" w:rsidRPr="00C12DF9" w:rsidRDefault="00C12DF9" w:rsidP="00C12DF9">
            <w:pPr>
              <w:pStyle w:val="ConsPlusNormal"/>
              <w:numPr>
                <w:ilvl w:val="0"/>
                <w:numId w:val="8"/>
              </w:numPr>
              <w:tabs>
                <w:tab w:val="left" w:pos="181"/>
                <w:tab w:val="left" w:pos="322"/>
              </w:tabs>
              <w:spacing w:line="320" w:lineRule="atLeast"/>
              <w:ind w:lef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14:paraId="34133A14" w14:textId="77777777" w:rsidR="00C12DF9" w:rsidRPr="00C12DF9" w:rsidRDefault="00C12DF9" w:rsidP="00C12DF9">
            <w:pPr>
              <w:pStyle w:val="ConsPlusNormal"/>
              <w:numPr>
                <w:ilvl w:val="0"/>
                <w:numId w:val="8"/>
              </w:numPr>
              <w:tabs>
                <w:tab w:val="left" w:pos="181"/>
                <w:tab w:val="left" w:pos="322"/>
              </w:tabs>
              <w:spacing w:line="320" w:lineRule="atLeast"/>
              <w:ind w:lef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уровня правовой грамотности контролируемых лиц;</w:t>
            </w:r>
          </w:p>
          <w:p w14:paraId="60A7F1D9" w14:textId="77777777" w:rsidR="00C12DF9" w:rsidRPr="00C12DF9" w:rsidRDefault="00C12DF9" w:rsidP="00C12DF9">
            <w:pPr>
              <w:pStyle w:val="ConsPlusNormal"/>
              <w:numPr>
                <w:ilvl w:val="0"/>
                <w:numId w:val="8"/>
              </w:numPr>
              <w:tabs>
                <w:tab w:val="left" w:pos="181"/>
                <w:tab w:val="left" w:pos="322"/>
              </w:tabs>
              <w:spacing w:line="320" w:lineRule="atLeast"/>
              <w:ind w:lef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C12DF9" w:rsidRPr="00C12DF9" w14:paraId="666ED3F3" w14:textId="77777777" w:rsidTr="002B500B">
        <w:tc>
          <w:tcPr>
            <w:tcW w:w="2547" w:type="dxa"/>
          </w:tcPr>
          <w:p w14:paraId="67254E3B" w14:textId="77777777" w:rsidR="00C12DF9" w:rsidRPr="00C12DF9" w:rsidRDefault="00C12DF9" w:rsidP="002B500B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6946" w:type="dxa"/>
          </w:tcPr>
          <w:p w14:paraId="1D371D61" w14:textId="62BC1BCC" w:rsidR="00C12DF9" w:rsidRPr="00C12DF9" w:rsidRDefault="00C12DF9" w:rsidP="002B500B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2DF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63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2D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723D2EB8" w14:textId="77777777" w:rsidR="00C12DF9" w:rsidRDefault="00C12DF9" w:rsidP="00C12DF9">
      <w:pPr>
        <w:pStyle w:val="a4"/>
        <w:tabs>
          <w:tab w:val="left" w:pos="284"/>
        </w:tabs>
        <w:autoSpaceDE w:val="0"/>
        <w:autoSpaceDN w:val="0"/>
        <w:adjustRightInd w:val="0"/>
        <w:spacing w:line="280" w:lineRule="exact"/>
        <w:ind w:left="0"/>
        <w:rPr>
          <w:rFonts w:eastAsiaTheme="minorHAnsi"/>
          <w:b/>
          <w:bCs/>
          <w:spacing w:val="-4"/>
          <w:lang w:eastAsia="en-US"/>
        </w:rPr>
      </w:pPr>
    </w:p>
    <w:p w14:paraId="4486F4E7" w14:textId="654A6623" w:rsidR="00762664" w:rsidRPr="00B7463B" w:rsidRDefault="00762664" w:rsidP="00B7463B">
      <w:pPr>
        <w:pStyle w:val="a4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80" w:lineRule="exact"/>
        <w:ind w:left="0" w:firstLine="0"/>
        <w:jc w:val="center"/>
        <w:rPr>
          <w:rFonts w:eastAsiaTheme="minorHAnsi"/>
          <w:b/>
          <w:bCs/>
          <w:spacing w:val="-4"/>
          <w:lang w:eastAsia="en-US"/>
        </w:rPr>
      </w:pPr>
      <w:r w:rsidRPr="00B7463B">
        <w:rPr>
          <w:rFonts w:eastAsiaTheme="minorHAnsi"/>
          <w:b/>
          <w:bCs/>
          <w:spacing w:val="-4"/>
          <w:lang w:eastAsia="en-US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0657B893" w14:textId="77777777" w:rsidR="00677CBC" w:rsidRPr="00B7463B" w:rsidRDefault="00677CBC" w:rsidP="00B7463B">
      <w:pPr>
        <w:pStyle w:val="a4"/>
        <w:tabs>
          <w:tab w:val="left" w:pos="284"/>
        </w:tabs>
        <w:autoSpaceDE w:val="0"/>
        <w:autoSpaceDN w:val="0"/>
        <w:adjustRightInd w:val="0"/>
        <w:spacing w:line="320" w:lineRule="atLeast"/>
        <w:ind w:left="0"/>
        <w:rPr>
          <w:rFonts w:eastAsiaTheme="minorHAnsi"/>
          <w:b/>
          <w:bCs/>
          <w:spacing w:val="-4"/>
          <w:lang w:eastAsia="en-US"/>
        </w:rPr>
      </w:pPr>
    </w:p>
    <w:p w14:paraId="2C12A9FA" w14:textId="5F6A7DC4" w:rsidR="00677CBC" w:rsidRPr="00B7463B" w:rsidRDefault="00677CBC" w:rsidP="00B7463B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7463B">
        <w:rPr>
          <w:rFonts w:ascii="Times New Roman" w:hAnsi="Times New Roman" w:cs="Times New Roman"/>
          <w:spacing w:val="-4"/>
          <w:sz w:val="28"/>
          <w:szCs w:val="28"/>
        </w:rPr>
        <w:t xml:space="preserve">Министерство транспорта и дорожного хозяйства Новгородской области (далее – Министерство) в соответствии с Положением о Министерстве, утвержденным постановлением Правительства Новгородской области от 10.06.2020 № 261, является уполномоченным исполнительным органом государственной власти Новгородской области на осуществление регионального государственного контроля (надзора) </w:t>
      </w:r>
      <w:r w:rsidRPr="00B7463B">
        <w:rPr>
          <w:rFonts w:ascii="Times New Roman" w:eastAsia="Calibri" w:hAnsi="Times New Roman" w:cs="Times New Roman"/>
          <w:spacing w:val="-4"/>
          <w:sz w:val="28"/>
          <w:szCs w:val="28"/>
        </w:rPr>
        <w:t>в сфере перевозок пассажиров и багажа легковым такси на территории Новгородской области (далее региональный государственный контроль (надзор))</w:t>
      </w:r>
      <w:r w:rsidRPr="00B7463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630FACF7" w14:textId="038F3E1B" w:rsidR="00677CBC" w:rsidRPr="00B7463B" w:rsidRDefault="00677CBC" w:rsidP="00B7463B">
      <w:pPr>
        <w:autoSpaceDE w:val="0"/>
        <w:autoSpaceDN w:val="0"/>
        <w:adjustRightInd w:val="0"/>
        <w:spacing w:line="320" w:lineRule="atLeast"/>
        <w:ind w:firstLine="709"/>
        <w:jc w:val="both"/>
        <w:rPr>
          <w:spacing w:val="-4"/>
        </w:rPr>
      </w:pPr>
      <w:r w:rsidRPr="00B7463B">
        <w:rPr>
          <w:spacing w:val="-4"/>
        </w:rPr>
        <w:t xml:space="preserve">Программа профилактики предусматривает комплекс </w:t>
      </w:r>
      <w:r w:rsidRPr="00B7463B">
        <w:rPr>
          <w:spacing w:val="-4"/>
          <w:shd w:val="clear" w:color="auto" w:fill="FFFFFF"/>
        </w:rPr>
        <w:t xml:space="preserve">профилактических мероприятий в отношении подконтрольных субъектов, осуществляющих деятельность по перевозке пассажиров и багажа легковым такси на территории </w:t>
      </w:r>
      <w:r w:rsidR="0023037F" w:rsidRPr="00B7463B">
        <w:rPr>
          <w:spacing w:val="-4"/>
          <w:shd w:val="clear" w:color="auto" w:fill="FFFFFF"/>
        </w:rPr>
        <w:t>Новгородской области</w:t>
      </w:r>
      <w:r w:rsidRPr="00B7463B">
        <w:rPr>
          <w:spacing w:val="-4"/>
          <w:shd w:val="clear" w:color="auto" w:fill="FFFFFF"/>
        </w:rPr>
        <w:t>.</w:t>
      </w:r>
    </w:p>
    <w:p w14:paraId="1A82A522" w14:textId="56A7ED6E" w:rsidR="0023037F" w:rsidRPr="00B7463B" w:rsidRDefault="0023037F" w:rsidP="001F6378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4"/>
          <w:lang w:eastAsia="en-US"/>
        </w:rPr>
      </w:pPr>
      <w:r w:rsidRPr="00B7463B">
        <w:rPr>
          <w:rFonts w:eastAsiaTheme="minorHAnsi"/>
          <w:spacing w:val="-4"/>
          <w:lang w:eastAsia="en-US"/>
        </w:rPr>
        <w:t xml:space="preserve">Предметом регионального государственного контроля (надзора) является соблюдение </w:t>
      </w:r>
      <w:r w:rsidR="001F6378" w:rsidRPr="001F6378">
        <w:rPr>
          <w:rFonts w:eastAsiaTheme="minorHAnsi"/>
          <w:spacing w:val="-4"/>
          <w:lang w:eastAsia="en-US"/>
        </w:rPr>
        <w:t>юридическими лицами, индивидуальными предпринимателями и физическими лицами, осуществляющими деятельность по перевозке пассажиров и багажа легковым такси, обязательных требований, установленных Федеральным законом от 29 декабря 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1F6378">
        <w:rPr>
          <w:rFonts w:eastAsiaTheme="minorHAnsi"/>
          <w:spacing w:val="-4"/>
          <w:lang w:eastAsia="en-US"/>
        </w:rPr>
        <w:t xml:space="preserve"> (далее – Федеральный закон № 580-ФЗ)</w:t>
      </w:r>
      <w:r w:rsidR="001F6378" w:rsidRPr="001F6378">
        <w:rPr>
          <w:rFonts w:eastAsiaTheme="minorHAnsi"/>
          <w:spacing w:val="-4"/>
          <w:lang w:eastAsia="en-US"/>
        </w:rPr>
        <w:t xml:space="preserve">, нормативными правовыми актами Новгородской области, принятыми в соответствии с Федеральным законом № 580-ФЗ, а также обязательных требований к </w:t>
      </w:r>
      <w:r w:rsidR="001F6378" w:rsidRPr="001F6378">
        <w:rPr>
          <w:rFonts w:eastAsiaTheme="minorHAnsi"/>
          <w:spacing w:val="-4"/>
          <w:lang w:eastAsia="en-US"/>
        </w:rPr>
        <w:lastRenderedPageBreak/>
        <w:t>обеспечению доступности для инвалидов объектов социальной, инженерной и транспортной инфраструктур и предоставляемых услуг</w:t>
      </w:r>
      <w:r w:rsidR="001F6378">
        <w:rPr>
          <w:rFonts w:eastAsiaTheme="minorHAnsi"/>
          <w:spacing w:val="-4"/>
          <w:lang w:eastAsia="en-US"/>
        </w:rPr>
        <w:t>,</w:t>
      </w:r>
      <w:r w:rsidR="001F6378" w:rsidRPr="001F6378">
        <w:rPr>
          <w:rFonts w:eastAsiaTheme="minorHAnsi"/>
          <w:spacing w:val="-4"/>
          <w:lang w:eastAsia="en-US"/>
        </w:rPr>
        <w:t xml:space="preserve"> соблюдение службами заказа легкового такси обязательных требований, установленных статьями 14, 19 Федерального закона № 580-ФЗ</w:t>
      </w:r>
      <w:r w:rsidRPr="00B7463B">
        <w:rPr>
          <w:rFonts w:eastAsiaTheme="minorHAnsi"/>
          <w:spacing w:val="-4"/>
          <w:lang w:eastAsia="en-US"/>
        </w:rPr>
        <w:t xml:space="preserve"> (далее </w:t>
      </w:r>
      <w:r w:rsidR="00C12DF9">
        <w:rPr>
          <w:rFonts w:eastAsiaTheme="minorHAnsi"/>
          <w:spacing w:val="-4"/>
          <w:lang w:eastAsia="en-US"/>
        </w:rPr>
        <w:t xml:space="preserve">– </w:t>
      </w:r>
      <w:r w:rsidRPr="00B7463B">
        <w:rPr>
          <w:rFonts w:eastAsiaTheme="minorHAnsi"/>
          <w:spacing w:val="-4"/>
          <w:lang w:eastAsia="en-US"/>
        </w:rPr>
        <w:t>обязательные требования).</w:t>
      </w:r>
    </w:p>
    <w:p w14:paraId="3178DCAD" w14:textId="26526B49" w:rsidR="00EB201B" w:rsidRPr="00B7463B" w:rsidRDefault="00EB201B" w:rsidP="00B7463B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4"/>
          <w:lang w:eastAsia="en-US"/>
        </w:rPr>
      </w:pPr>
      <w:r w:rsidRPr="00B7463B">
        <w:rPr>
          <w:rFonts w:eastAsiaTheme="minorHAnsi"/>
          <w:spacing w:val="-4"/>
          <w:lang w:eastAsia="en-US"/>
        </w:rPr>
        <w:t>Объектами регионального государственного контроля (надзора) является:</w:t>
      </w:r>
    </w:p>
    <w:p w14:paraId="6D5F9939" w14:textId="79E93AC1" w:rsidR="00EB201B" w:rsidRPr="00B7463B" w:rsidRDefault="00EB201B" w:rsidP="00B7463B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4"/>
          <w:lang w:eastAsia="en-US"/>
        </w:rPr>
      </w:pPr>
      <w:r w:rsidRPr="00B7463B">
        <w:rPr>
          <w:rFonts w:eastAsiaTheme="minorHAnsi"/>
          <w:spacing w:val="-4"/>
          <w:lang w:eastAsia="en-US"/>
        </w:rPr>
        <w:t>В рамках пункта 1 части 1 статьи 16 Федерального закона № 248-ФЗ:</w:t>
      </w:r>
    </w:p>
    <w:p w14:paraId="010B7675" w14:textId="785FF8A9" w:rsidR="00EB201B" w:rsidRPr="00B7463B" w:rsidRDefault="001F6378" w:rsidP="00B7463B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4"/>
          <w:lang w:eastAsia="en-US"/>
        </w:rPr>
      </w:pPr>
      <w:r w:rsidRPr="001F6378">
        <w:rPr>
          <w:rFonts w:eastAsiaTheme="minorHAnsi"/>
          <w:spacing w:val="-4"/>
          <w:lang w:eastAsia="en-US"/>
        </w:rPr>
        <w:t>деятельность, действия (бездействие) контролируемых лиц в сфере перевозок пассажиров и багажа легковым такси на территории Новгородской области, в том числе по обеспечению доступности для инвалидов объектов социальной, инженерной и транспортной инфраструктур и предоставляемых услуг на территории Новгородской области, в рамках которых должны соблюдаться обязательные требования</w:t>
      </w:r>
      <w:r w:rsidR="00EB201B" w:rsidRPr="00B7463B">
        <w:rPr>
          <w:rFonts w:eastAsiaTheme="minorHAnsi"/>
          <w:spacing w:val="-4"/>
          <w:lang w:eastAsia="en-US"/>
        </w:rPr>
        <w:t>;</w:t>
      </w:r>
    </w:p>
    <w:p w14:paraId="435E2BBF" w14:textId="565E0B1C" w:rsidR="00EB201B" w:rsidRPr="00B7463B" w:rsidRDefault="00EB201B" w:rsidP="00B7463B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4"/>
          <w:lang w:eastAsia="en-US"/>
        </w:rPr>
      </w:pPr>
      <w:r w:rsidRPr="00B7463B">
        <w:rPr>
          <w:rFonts w:eastAsiaTheme="minorHAnsi"/>
          <w:spacing w:val="-4"/>
          <w:lang w:eastAsia="en-US"/>
        </w:rPr>
        <w:t>В рамках пункта 2 части 1 статьи 16 Федерального закона № 248-ФЗ:</w:t>
      </w:r>
    </w:p>
    <w:p w14:paraId="142D3E64" w14:textId="39E5FF0C" w:rsidR="00EB201B" w:rsidRPr="00B7463B" w:rsidRDefault="00EB201B" w:rsidP="00B7463B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4"/>
          <w:lang w:eastAsia="en-US"/>
        </w:rPr>
      </w:pPr>
      <w:r w:rsidRPr="00B7463B">
        <w:rPr>
          <w:rFonts w:eastAsiaTheme="minorHAnsi"/>
          <w:spacing w:val="-4"/>
          <w:lang w:eastAsia="en-US"/>
        </w:rPr>
        <w:t>услуги по перевозке пассажиров и багажа легковыми такси, оказываемые контролируемыми лицами на территории Новгородской области;</w:t>
      </w:r>
    </w:p>
    <w:p w14:paraId="131DB361" w14:textId="07A231A1" w:rsidR="00EB201B" w:rsidRPr="00B7463B" w:rsidRDefault="00EB201B" w:rsidP="00B7463B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4"/>
          <w:lang w:eastAsia="en-US"/>
        </w:rPr>
      </w:pPr>
      <w:r w:rsidRPr="00B7463B">
        <w:rPr>
          <w:rFonts w:eastAsiaTheme="minorHAnsi"/>
          <w:spacing w:val="-4"/>
          <w:lang w:eastAsia="en-US"/>
        </w:rPr>
        <w:t>В рамках пункта 3 части 1 статьи 16 Федерального закона № 248-ФЗ:</w:t>
      </w:r>
    </w:p>
    <w:p w14:paraId="6E774BD5" w14:textId="4509DB30" w:rsidR="00EB201B" w:rsidRDefault="00EB201B" w:rsidP="00B7463B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4"/>
          <w:lang w:eastAsia="en-US"/>
        </w:rPr>
      </w:pPr>
      <w:r w:rsidRPr="00B7463B">
        <w:rPr>
          <w:rFonts w:eastAsiaTheme="minorHAnsi"/>
          <w:spacing w:val="-4"/>
          <w:lang w:eastAsia="en-US"/>
        </w:rPr>
        <w:t>транспортные средства, которыми контролируемые лица владеют и (или) пользуются на законном основании в целях осуществления перевозок пассажиров и багажа легковым такси на территории Новгородской области.</w:t>
      </w:r>
    </w:p>
    <w:p w14:paraId="2CCDDFD4" w14:textId="06E79892" w:rsidR="00A167AD" w:rsidRPr="00A167AD" w:rsidRDefault="001F6378" w:rsidP="00A167A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4"/>
          <w:lang w:eastAsia="en-US"/>
        </w:rPr>
      </w:pPr>
      <w:r>
        <w:rPr>
          <w:rFonts w:eastAsiaTheme="minorHAnsi"/>
          <w:spacing w:val="-4"/>
          <w:lang w:eastAsia="en-US"/>
        </w:rPr>
        <w:t xml:space="preserve">В период с 01.01.2023 по 31.08.2023 предоставление </w:t>
      </w:r>
      <w:r w:rsidRPr="00B7463B">
        <w:rPr>
          <w:rFonts w:eastAsiaTheme="minorHAnsi"/>
          <w:spacing w:val="-4"/>
          <w:lang w:eastAsia="en-US"/>
        </w:rPr>
        <w:t>разрешени</w:t>
      </w:r>
      <w:r w:rsidR="00A167AD">
        <w:rPr>
          <w:rFonts w:eastAsiaTheme="minorHAnsi"/>
          <w:spacing w:val="-4"/>
          <w:lang w:eastAsia="en-US"/>
        </w:rPr>
        <w:t>й</w:t>
      </w:r>
      <w:r w:rsidRPr="00B7463B">
        <w:rPr>
          <w:rFonts w:eastAsiaTheme="minorHAnsi"/>
          <w:spacing w:val="-4"/>
          <w:lang w:eastAsia="en-US"/>
        </w:rPr>
        <w:t xml:space="preserve"> на осуществление деятельности по перевозке пассажиров и багажа легковым такси на территории Новгородской области </w:t>
      </w:r>
      <w:r w:rsidR="00A167AD">
        <w:rPr>
          <w:rFonts w:eastAsiaTheme="minorHAnsi"/>
          <w:spacing w:val="-4"/>
          <w:lang w:eastAsia="en-US"/>
        </w:rPr>
        <w:t xml:space="preserve">осуществлялось </w:t>
      </w:r>
      <w:r>
        <w:rPr>
          <w:rFonts w:eastAsiaTheme="minorHAnsi"/>
          <w:spacing w:val="-4"/>
          <w:lang w:eastAsia="en-US"/>
        </w:rPr>
        <w:t>в соответствии с</w:t>
      </w:r>
      <w:r w:rsidR="00EB201B" w:rsidRPr="00B7463B">
        <w:rPr>
          <w:rFonts w:eastAsiaTheme="minorHAnsi"/>
          <w:spacing w:val="-4"/>
          <w:lang w:eastAsia="en-US"/>
        </w:rPr>
        <w:t xml:space="preserve"> Федеральн</w:t>
      </w:r>
      <w:r>
        <w:rPr>
          <w:rFonts w:eastAsiaTheme="minorHAnsi"/>
          <w:spacing w:val="-4"/>
          <w:lang w:eastAsia="en-US"/>
        </w:rPr>
        <w:t>ым</w:t>
      </w:r>
      <w:r w:rsidR="00EB201B" w:rsidRPr="00B7463B">
        <w:rPr>
          <w:rFonts w:eastAsiaTheme="minorHAnsi"/>
          <w:spacing w:val="-4"/>
          <w:lang w:eastAsia="en-US"/>
        </w:rPr>
        <w:t xml:space="preserve"> закон</w:t>
      </w:r>
      <w:r>
        <w:rPr>
          <w:rFonts w:eastAsiaTheme="minorHAnsi"/>
          <w:spacing w:val="-4"/>
          <w:lang w:eastAsia="en-US"/>
        </w:rPr>
        <w:t>ом</w:t>
      </w:r>
      <w:r w:rsidR="00EB201B" w:rsidRPr="00B7463B">
        <w:rPr>
          <w:rFonts w:eastAsiaTheme="minorHAnsi"/>
          <w:spacing w:val="-4"/>
          <w:lang w:eastAsia="en-US"/>
        </w:rPr>
        <w:t xml:space="preserve"> </w:t>
      </w:r>
      <w:r w:rsidR="00A167AD" w:rsidRPr="00A167AD">
        <w:rPr>
          <w:rFonts w:eastAsiaTheme="minorHAnsi"/>
          <w:spacing w:val="-4"/>
          <w:lang w:eastAsia="en-US"/>
        </w:rPr>
        <w:t>от 21.04.2011 № 69-ФЗ «О внесении изменений в отдельные законодательные акты Российской Федерации».</w:t>
      </w:r>
    </w:p>
    <w:p w14:paraId="7F73DEBB" w14:textId="69775ABB" w:rsidR="001F6378" w:rsidRPr="00A167AD" w:rsidRDefault="001F6378" w:rsidP="00A167AD">
      <w:pPr>
        <w:widowControl w:val="0"/>
        <w:shd w:val="clear" w:color="auto" w:fill="FFFFFF"/>
        <w:autoSpaceDE w:val="0"/>
        <w:autoSpaceDN w:val="0"/>
        <w:adjustRightInd w:val="0"/>
        <w:spacing w:line="340" w:lineRule="atLeast"/>
        <w:ind w:firstLine="709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С </w:t>
      </w:r>
      <w:r w:rsidRPr="00B950F4">
        <w:rPr>
          <w:color w:val="000000"/>
          <w:spacing w:val="-6"/>
        </w:rPr>
        <w:t xml:space="preserve">01.09.2023 </w:t>
      </w:r>
      <w:r>
        <w:rPr>
          <w:color w:val="000000"/>
          <w:spacing w:val="-6"/>
        </w:rPr>
        <w:t>организаци</w:t>
      </w:r>
      <w:r w:rsidR="00DD4AF4">
        <w:rPr>
          <w:color w:val="000000"/>
          <w:spacing w:val="-6"/>
        </w:rPr>
        <w:t>я</w:t>
      </w:r>
      <w:r>
        <w:rPr>
          <w:color w:val="000000"/>
          <w:spacing w:val="-6"/>
        </w:rPr>
        <w:t xml:space="preserve"> </w:t>
      </w:r>
      <w:r w:rsidRPr="00B950F4">
        <w:rPr>
          <w:color w:val="000000"/>
          <w:spacing w:val="-6"/>
          <w:kern w:val="36"/>
        </w:rPr>
        <w:t>перевозок пассажиров и багажа легковым такси</w:t>
      </w:r>
      <w:r>
        <w:rPr>
          <w:color w:val="000000"/>
          <w:spacing w:val="-6"/>
          <w:kern w:val="36"/>
        </w:rPr>
        <w:t xml:space="preserve"> осуществляется в соответствии с</w:t>
      </w:r>
      <w:r w:rsidRPr="00B950F4">
        <w:rPr>
          <w:color w:val="000000"/>
          <w:spacing w:val="-6"/>
        </w:rPr>
        <w:t xml:space="preserve"> </w:t>
      </w:r>
      <w:r w:rsidRPr="00B950F4">
        <w:rPr>
          <w:color w:val="000000"/>
          <w:spacing w:val="-6"/>
          <w:kern w:val="36"/>
        </w:rPr>
        <w:t>Федеральны</w:t>
      </w:r>
      <w:r>
        <w:rPr>
          <w:color w:val="000000"/>
          <w:spacing w:val="-6"/>
          <w:kern w:val="36"/>
        </w:rPr>
        <w:t>м</w:t>
      </w:r>
      <w:r w:rsidRPr="00B950F4">
        <w:rPr>
          <w:color w:val="000000"/>
          <w:spacing w:val="-6"/>
          <w:kern w:val="36"/>
        </w:rPr>
        <w:t xml:space="preserve"> закон</w:t>
      </w:r>
      <w:r>
        <w:rPr>
          <w:color w:val="000000"/>
          <w:spacing w:val="-6"/>
          <w:kern w:val="36"/>
        </w:rPr>
        <w:t>ом</w:t>
      </w:r>
      <w:r w:rsidRPr="00B950F4">
        <w:rPr>
          <w:color w:val="000000"/>
          <w:spacing w:val="-6"/>
          <w:kern w:val="36"/>
        </w:rPr>
        <w:t xml:space="preserve"> </w:t>
      </w:r>
      <w:r w:rsidR="00A167AD">
        <w:rPr>
          <w:color w:val="000000"/>
          <w:spacing w:val="-6"/>
          <w:kern w:val="36"/>
        </w:rPr>
        <w:t>№ 580-ФЗ.</w:t>
      </w:r>
    </w:p>
    <w:p w14:paraId="4AC8CD5D" w14:textId="1E442150" w:rsidR="00EB201B" w:rsidRPr="00B7463B" w:rsidRDefault="00EB201B" w:rsidP="00B7463B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4"/>
          <w:lang w:eastAsia="en-US"/>
        </w:rPr>
      </w:pPr>
      <w:r w:rsidRPr="00B7463B">
        <w:rPr>
          <w:rFonts w:eastAsiaTheme="minorHAnsi"/>
          <w:spacing w:val="-4"/>
          <w:lang w:eastAsia="en-US"/>
        </w:rPr>
        <w:t xml:space="preserve">По состоянию на </w:t>
      </w:r>
      <w:r w:rsidR="00A167AD">
        <w:rPr>
          <w:rFonts w:eastAsiaTheme="minorHAnsi"/>
          <w:spacing w:val="-4"/>
          <w:lang w:eastAsia="en-US"/>
        </w:rPr>
        <w:t>29.09.2023</w:t>
      </w:r>
      <w:r w:rsidRPr="00B7463B">
        <w:rPr>
          <w:rFonts w:eastAsiaTheme="minorHAnsi"/>
          <w:spacing w:val="-4"/>
          <w:lang w:eastAsia="en-US"/>
        </w:rPr>
        <w:t xml:space="preserve"> в Новгородской области</w:t>
      </w:r>
      <w:r w:rsidR="00A167AD">
        <w:rPr>
          <w:rFonts w:eastAsiaTheme="minorHAnsi"/>
          <w:spacing w:val="-4"/>
          <w:lang w:eastAsia="en-US"/>
        </w:rPr>
        <w:t xml:space="preserve"> действующих 193 перевозчика, в реестре легковых такси 687 транспортных средств. С 01.09.2023 предоставлено право на осуществление деятельности на территории Новгородской области 6 службам заказа легкового такси.</w:t>
      </w:r>
    </w:p>
    <w:p w14:paraId="0F75B5B3" w14:textId="3CF8C03F" w:rsidR="00E668B9" w:rsidRDefault="00E668B9" w:rsidP="00C12DF9">
      <w:pPr>
        <w:autoSpaceDE w:val="0"/>
        <w:autoSpaceDN w:val="0"/>
        <w:adjustRightInd w:val="0"/>
        <w:spacing w:line="320" w:lineRule="atLeast"/>
        <w:ind w:firstLine="708"/>
        <w:jc w:val="both"/>
        <w:rPr>
          <w:spacing w:val="-4"/>
        </w:rPr>
      </w:pPr>
      <w:r w:rsidRPr="00B7463B">
        <w:rPr>
          <w:rFonts w:eastAsiaTheme="minorHAnsi"/>
          <w:spacing w:val="-4"/>
          <w:lang w:eastAsia="en-US"/>
        </w:rPr>
        <w:t>В 202</w:t>
      </w:r>
      <w:r w:rsidR="00A167AD">
        <w:rPr>
          <w:rFonts w:eastAsiaTheme="minorHAnsi"/>
          <w:spacing w:val="-4"/>
          <w:lang w:eastAsia="en-US"/>
        </w:rPr>
        <w:t>3</w:t>
      </w:r>
      <w:r w:rsidRPr="00B7463B">
        <w:rPr>
          <w:rFonts w:eastAsiaTheme="minorHAnsi"/>
          <w:spacing w:val="-4"/>
          <w:lang w:eastAsia="en-US"/>
        </w:rPr>
        <w:t xml:space="preserve"> году плановые и внеплановые </w:t>
      </w:r>
      <w:r w:rsidR="00C12DF9">
        <w:rPr>
          <w:rFonts w:eastAsiaTheme="minorHAnsi"/>
          <w:spacing w:val="-4"/>
          <w:lang w:eastAsia="en-US"/>
        </w:rPr>
        <w:t>контрольные (надзорные) мероприятия</w:t>
      </w:r>
      <w:r w:rsidRPr="00B7463B">
        <w:rPr>
          <w:rFonts w:eastAsiaTheme="minorHAnsi"/>
          <w:spacing w:val="-4"/>
          <w:lang w:eastAsia="en-US"/>
        </w:rPr>
        <w:t xml:space="preserve"> не проводились, </w:t>
      </w:r>
      <w:r w:rsidR="00C12DF9" w:rsidRPr="008925A8">
        <w:rPr>
          <w:spacing w:val="-4"/>
        </w:rPr>
        <w:t>предостережения не выдавались, контролируемые лица не привлекались к административной ответственности за неисполнение обязательных требований, соблюдение которых обязательно при осуществлении деятельности по перевозке пассажиров и багажа легковым такси.</w:t>
      </w:r>
    </w:p>
    <w:p w14:paraId="08EA29CD" w14:textId="0DF84609" w:rsidR="00C12DF9" w:rsidRPr="008925A8" w:rsidRDefault="00C12DF9" w:rsidP="00C12DF9">
      <w:pPr>
        <w:autoSpaceDE w:val="0"/>
        <w:autoSpaceDN w:val="0"/>
        <w:adjustRightInd w:val="0"/>
        <w:spacing w:line="320" w:lineRule="atLeast"/>
        <w:ind w:firstLine="708"/>
        <w:jc w:val="both"/>
        <w:rPr>
          <w:iCs/>
          <w:spacing w:val="-4"/>
        </w:rPr>
      </w:pPr>
      <w:r>
        <w:rPr>
          <w:iCs/>
          <w:spacing w:val="-4"/>
        </w:rPr>
        <w:t>В 202</w:t>
      </w:r>
      <w:r w:rsidR="00A167AD">
        <w:rPr>
          <w:iCs/>
          <w:spacing w:val="-4"/>
        </w:rPr>
        <w:t>3</w:t>
      </w:r>
      <w:r w:rsidRPr="008925A8">
        <w:rPr>
          <w:iCs/>
          <w:spacing w:val="-4"/>
        </w:rPr>
        <w:t xml:space="preserve"> году специалисты министерства провели консультации по вопросам осуществления регионального государственного контроля (надзора) в сфере перевозок пассажиров и багажа легковым такси на </w:t>
      </w:r>
      <w:proofErr w:type="gramStart"/>
      <w:r w:rsidRPr="008925A8">
        <w:rPr>
          <w:iCs/>
          <w:spacing w:val="-4"/>
        </w:rPr>
        <w:t>территории  Новгородской</w:t>
      </w:r>
      <w:proofErr w:type="gramEnd"/>
      <w:r w:rsidRPr="008925A8">
        <w:rPr>
          <w:iCs/>
          <w:spacing w:val="-4"/>
        </w:rPr>
        <w:t xml:space="preserve"> области для </w:t>
      </w:r>
      <w:r w:rsidR="00A167AD">
        <w:rPr>
          <w:iCs/>
          <w:spacing w:val="-4"/>
        </w:rPr>
        <w:t>70</w:t>
      </w:r>
      <w:r w:rsidRPr="008925A8">
        <w:rPr>
          <w:iCs/>
          <w:spacing w:val="-4"/>
        </w:rPr>
        <w:t xml:space="preserve"> контролируемых лиц. Обращения в письменной форме и в электронном виде по указанному вопросу в адрес министерства не поступали.</w:t>
      </w:r>
    </w:p>
    <w:p w14:paraId="285510A5" w14:textId="040D3307" w:rsidR="00294522" w:rsidRPr="00B7463B" w:rsidRDefault="00294522" w:rsidP="00B7463B">
      <w:pPr>
        <w:pStyle w:val="ae"/>
        <w:spacing w:after="0" w:line="320" w:lineRule="atLeast"/>
        <w:ind w:firstLine="708"/>
        <w:jc w:val="both"/>
        <w:rPr>
          <w:spacing w:val="-4"/>
          <w:sz w:val="28"/>
          <w:szCs w:val="28"/>
        </w:rPr>
      </w:pPr>
      <w:r w:rsidRPr="00B7463B">
        <w:rPr>
          <w:spacing w:val="-4"/>
          <w:sz w:val="28"/>
          <w:szCs w:val="28"/>
        </w:rPr>
        <w:t xml:space="preserve">По результатам проведенного анализа в сфере осуществления деятельности по перевозке пассажиров и багажа легковым такси на территории </w:t>
      </w:r>
      <w:r w:rsidRPr="00B7463B">
        <w:rPr>
          <w:spacing w:val="-4"/>
          <w:sz w:val="28"/>
          <w:szCs w:val="28"/>
        </w:rPr>
        <w:lastRenderedPageBreak/>
        <w:t>Российской Федерации, наиболее часто встречающимися нарушениями в 202</w:t>
      </w:r>
      <w:r w:rsidR="00A167AD">
        <w:rPr>
          <w:spacing w:val="-4"/>
          <w:sz w:val="28"/>
          <w:szCs w:val="28"/>
        </w:rPr>
        <w:t>3</w:t>
      </w:r>
      <w:r w:rsidRPr="00B7463B">
        <w:rPr>
          <w:spacing w:val="-4"/>
          <w:sz w:val="28"/>
          <w:szCs w:val="28"/>
        </w:rPr>
        <w:t xml:space="preserve"> году являлись:</w:t>
      </w:r>
    </w:p>
    <w:p w14:paraId="626C5D2F" w14:textId="77777777" w:rsidR="00294522" w:rsidRPr="00B7463B" w:rsidRDefault="00294522" w:rsidP="00B7463B">
      <w:pPr>
        <w:pStyle w:val="ae"/>
        <w:spacing w:after="0" w:line="320" w:lineRule="atLeast"/>
        <w:ind w:firstLine="709"/>
        <w:jc w:val="both"/>
        <w:rPr>
          <w:spacing w:val="-4"/>
          <w:sz w:val="28"/>
          <w:szCs w:val="28"/>
        </w:rPr>
      </w:pPr>
      <w:r w:rsidRPr="00B7463B">
        <w:rPr>
          <w:spacing w:val="-4"/>
          <w:sz w:val="28"/>
          <w:szCs w:val="28"/>
        </w:rPr>
        <w:t>- нарушение требований о проведении предрейсовых медицинских осмотров водителей легковых такси;</w:t>
      </w:r>
    </w:p>
    <w:p w14:paraId="723FCCB5" w14:textId="77777777" w:rsidR="00294522" w:rsidRPr="00B7463B" w:rsidRDefault="00294522" w:rsidP="00B7463B">
      <w:pPr>
        <w:pStyle w:val="ae"/>
        <w:spacing w:after="0" w:line="320" w:lineRule="atLeast"/>
        <w:ind w:firstLine="709"/>
        <w:jc w:val="both"/>
        <w:rPr>
          <w:spacing w:val="-4"/>
          <w:sz w:val="28"/>
          <w:szCs w:val="28"/>
        </w:rPr>
      </w:pPr>
      <w:r w:rsidRPr="00B7463B">
        <w:rPr>
          <w:spacing w:val="-4"/>
          <w:sz w:val="28"/>
          <w:szCs w:val="28"/>
        </w:rPr>
        <w:t>- нарушение требований о проведении предрейсового контроля технического состояния легковых такси;</w:t>
      </w:r>
    </w:p>
    <w:p w14:paraId="149D2688" w14:textId="77777777" w:rsidR="00294522" w:rsidRPr="00B7463B" w:rsidRDefault="00294522" w:rsidP="00B7463B">
      <w:pPr>
        <w:pStyle w:val="ae"/>
        <w:spacing w:after="0" w:line="320" w:lineRule="atLeast"/>
        <w:ind w:firstLine="709"/>
        <w:jc w:val="both"/>
        <w:rPr>
          <w:spacing w:val="-4"/>
          <w:sz w:val="28"/>
          <w:szCs w:val="28"/>
        </w:rPr>
      </w:pPr>
      <w:r w:rsidRPr="00B7463B">
        <w:rPr>
          <w:spacing w:val="-4"/>
          <w:sz w:val="28"/>
          <w:szCs w:val="28"/>
        </w:rPr>
        <w:t>- отсутствие информации о водителе и организации в салоне легкового такси;</w:t>
      </w:r>
    </w:p>
    <w:p w14:paraId="6BDBDCBC" w14:textId="77777777" w:rsidR="00294522" w:rsidRPr="00B7463B" w:rsidRDefault="00294522" w:rsidP="00B7463B">
      <w:pPr>
        <w:pStyle w:val="ae"/>
        <w:spacing w:after="0" w:line="320" w:lineRule="atLeast"/>
        <w:ind w:firstLine="709"/>
        <w:jc w:val="both"/>
        <w:rPr>
          <w:spacing w:val="-4"/>
          <w:sz w:val="28"/>
          <w:szCs w:val="28"/>
        </w:rPr>
      </w:pPr>
      <w:r w:rsidRPr="00B7463B">
        <w:rPr>
          <w:spacing w:val="-4"/>
          <w:sz w:val="28"/>
          <w:szCs w:val="28"/>
        </w:rPr>
        <w:t>- отсутствие цветографической схемы на кузове легкового такси и (или) опознавательного фонаря на крыше легкового такси.</w:t>
      </w:r>
    </w:p>
    <w:p w14:paraId="6CB01460" w14:textId="77777777" w:rsidR="00294522" w:rsidRPr="00B7463B" w:rsidRDefault="00294522" w:rsidP="00B7463B">
      <w:pPr>
        <w:pStyle w:val="ae"/>
        <w:spacing w:after="0" w:line="320" w:lineRule="atLeast"/>
        <w:ind w:firstLine="709"/>
        <w:jc w:val="both"/>
        <w:rPr>
          <w:spacing w:val="-4"/>
          <w:sz w:val="28"/>
          <w:szCs w:val="28"/>
        </w:rPr>
      </w:pPr>
      <w:r w:rsidRPr="00B7463B">
        <w:rPr>
          <w:spacing w:val="-4"/>
          <w:sz w:val="28"/>
          <w:szCs w:val="28"/>
        </w:rPr>
        <w:t>Анализ причин и условий возникновения нарушений в сфере перевозок пассажира и багажа легковым такси на территории Российской Федерации показывает, что основными из них являются:</w:t>
      </w:r>
    </w:p>
    <w:p w14:paraId="3A0A9F49" w14:textId="77777777" w:rsidR="00294522" w:rsidRPr="00B7463B" w:rsidRDefault="00294522" w:rsidP="00B7463B">
      <w:pPr>
        <w:pStyle w:val="ae"/>
        <w:spacing w:after="0" w:line="320" w:lineRule="atLeast"/>
        <w:ind w:firstLine="709"/>
        <w:jc w:val="both"/>
        <w:rPr>
          <w:spacing w:val="-4"/>
          <w:sz w:val="28"/>
          <w:szCs w:val="28"/>
        </w:rPr>
      </w:pPr>
      <w:r w:rsidRPr="00B7463B">
        <w:rPr>
          <w:spacing w:val="-4"/>
          <w:sz w:val="28"/>
          <w:szCs w:val="28"/>
        </w:rPr>
        <w:t>- недостаточный уровень правовых знаний и правовой культуры руководителей и должностных лиц организаций;</w:t>
      </w:r>
    </w:p>
    <w:p w14:paraId="448D8976" w14:textId="67188ED1" w:rsidR="00294522" w:rsidRDefault="00294522" w:rsidP="00B7463B">
      <w:pPr>
        <w:pStyle w:val="ae"/>
        <w:spacing w:after="0" w:line="320" w:lineRule="atLeast"/>
        <w:ind w:firstLine="709"/>
        <w:jc w:val="both"/>
        <w:rPr>
          <w:spacing w:val="-4"/>
          <w:sz w:val="28"/>
          <w:szCs w:val="28"/>
        </w:rPr>
      </w:pPr>
      <w:r w:rsidRPr="00B7463B">
        <w:rPr>
          <w:spacing w:val="-4"/>
          <w:sz w:val="28"/>
          <w:szCs w:val="28"/>
        </w:rPr>
        <w:t>- отсутствие четко проработанного и эффективного механизма, стимулирующего подконтрольных субъектов к недопущению нарушений обязательных требований.</w:t>
      </w:r>
    </w:p>
    <w:p w14:paraId="342BC92F" w14:textId="77777777" w:rsidR="00C12DF9" w:rsidRPr="00B7463B" w:rsidRDefault="00C12DF9" w:rsidP="00B7463B">
      <w:pPr>
        <w:pStyle w:val="ae"/>
        <w:spacing w:after="0" w:line="320" w:lineRule="atLeast"/>
        <w:ind w:firstLine="709"/>
        <w:jc w:val="both"/>
        <w:rPr>
          <w:spacing w:val="-4"/>
          <w:sz w:val="28"/>
          <w:szCs w:val="28"/>
        </w:rPr>
      </w:pPr>
    </w:p>
    <w:p w14:paraId="4D06099A" w14:textId="3715366C" w:rsidR="00C12DF9" w:rsidRDefault="00C12DF9" w:rsidP="00C12DF9">
      <w:pPr>
        <w:pStyle w:val="a4"/>
        <w:numPr>
          <w:ilvl w:val="0"/>
          <w:numId w:val="6"/>
        </w:numPr>
        <w:spacing w:line="320" w:lineRule="atLeast"/>
        <w:jc w:val="center"/>
        <w:rPr>
          <w:b/>
        </w:rPr>
      </w:pPr>
      <w:r w:rsidRPr="00D201B5">
        <w:rPr>
          <w:b/>
        </w:rPr>
        <w:t>Цели и задачи реализации программы профилактики</w:t>
      </w:r>
    </w:p>
    <w:p w14:paraId="7BAB3DCC" w14:textId="77777777" w:rsidR="00C12DF9" w:rsidRPr="00D201B5" w:rsidRDefault="00C12DF9" w:rsidP="00C12DF9">
      <w:pPr>
        <w:pStyle w:val="a4"/>
        <w:spacing w:line="320" w:lineRule="atLeast"/>
        <w:ind w:left="0"/>
        <w:rPr>
          <w:b/>
        </w:rPr>
      </w:pPr>
    </w:p>
    <w:p w14:paraId="736EA7AD" w14:textId="77777777" w:rsidR="00C12DF9" w:rsidRPr="00A02620" w:rsidRDefault="00C12DF9" w:rsidP="00C12DF9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320" w:lineRule="atLeast"/>
        <w:ind w:left="0" w:firstLine="851"/>
        <w:jc w:val="both"/>
      </w:pPr>
      <w:r w:rsidRPr="00A02620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7239FB1" w14:textId="77777777" w:rsidR="00C12DF9" w:rsidRDefault="00C12DF9" w:rsidP="00C12DF9">
      <w:pPr>
        <w:autoSpaceDE w:val="0"/>
        <w:autoSpaceDN w:val="0"/>
        <w:adjustRightInd w:val="0"/>
        <w:spacing w:line="320" w:lineRule="atLeast"/>
        <w:ind w:firstLine="851"/>
        <w:jc w:val="both"/>
      </w:pPr>
      <w:r>
        <w:t>предотвращение рисков причинения вреда охраняемым законом ценностям;</w:t>
      </w:r>
    </w:p>
    <w:p w14:paraId="2CB22F48" w14:textId="77777777" w:rsidR="00C12DF9" w:rsidRPr="00ED59CE" w:rsidRDefault="00C12DF9" w:rsidP="00C12DF9">
      <w:pPr>
        <w:autoSpaceDE w:val="0"/>
        <w:autoSpaceDN w:val="0"/>
        <w:adjustRightInd w:val="0"/>
        <w:spacing w:line="320" w:lineRule="atLeast"/>
        <w:ind w:firstLine="851"/>
        <w:jc w:val="both"/>
      </w:pPr>
      <w:r>
        <w:t>предупреждение нарушений обязательных требований (снижение числа нарушений обязательных требований)</w:t>
      </w:r>
      <w:r w:rsidRPr="00612D9B">
        <w:t xml:space="preserve"> </w:t>
      </w:r>
      <w:r>
        <w:t xml:space="preserve">в </w:t>
      </w:r>
      <w:r w:rsidRPr="00ED59CE">
        <w:t xml:space="preserve">сфере перевозок пассажиров </w:t>
      </w:r>
    </w:p>
    <w:p w14:paraId="4ACC98E0" w14:textId="77777777" w:rsidR="00C12DF9" w:rsidRPr="00ED59CE" w:rsidRDefault="00C12DF9" w:rsidP="00C12DF9">
      <w:pPr>
        <w:autoSpaceDE w:val="0"/>
        <w:autoSpaceDN w:val="0"/>
        <w:adjustRightInd w:val="0"/>
        <w:spacing w:line="320" w:lineRule="atLeast"/>
        <w:jc w:val="both"/>
      </w:pPr>
      <w:r w:rsidRPr="00ED59CE">
        <w:t>и багажа легковым такси на территории Новгородской области;</w:t>
      </w:r>
    </w:p>
    <w:p w14:paraId="26119A4D" w14:textId="77777777" w:rsidR="00C12DF9" w:rsidRPr="00FA159B" w:rsidRDefault="00C12DF9" w:rsidP="00C12DF9">
      <w:pPr>
        <w:autoSpaceDE w:val="0"/>
        <w:autoSpaceDN w:val="0"/>
        <w:adjustRightInd w:val="0"/>
        <w:spacing w:line="320" w:lineRule="atLeast"/>
        <w:ind w:firstLine="851"/>
        <w:jc w:val="both"/>
      </w:pPr>
      <w:r w:rsidRPr="00ED59CE">
        <w:t>стимулирование добросовестного соблюдения обязательных</w:t>
      </w:r>
      <w:r w:rsidRPr="00FA159B">
        <w:t xml:space="preserve"> требований всеми контролируемыми лицами;</w:t>
      </w:r>
    </w:p>
    <w:p w14:paraId="0C59360C" w14:textId="77777777" w:rsidR="00C12DF9" w:rsidRPr="00FA159B" w:rsidRDefault="00C12DF9" w:rsidP="00C12DF9">
      <w:pPr>
        <w:autoSpaceDE w:val="0"/>
        <w:autoSpaceDN w:val="0"/>
        <w:adjustRightInd w:val="0"/>
        <w:spacing w:line="320" w:lineRule="atLeast"/>
        <w:ind w:firstLine="851"/>
        <w:jc w:val="both"/>
      </w:pPr>
      <w:r w:rsidRPr="00FA159B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57B1511" w14:textId="77777777" w:rsidR="00C12DF9" w:rsidRPr="00FA159B" w:rsidRDefault="00C12DF9" w:rsidP="00C12DF9">
      <w:pPr>
        <w:autoSpaceDE w:val="0"/>
        <w:autoSpaceDN w:val="0"/>
        <w:adjustRightInd w:val="0"/>
        <w:spacing w:line="320" w:lineRule="atLeast"/>
        <w:ind w:firstLine="851"/>
        <w:jc w:val="both"/>
      </w:pPr>
      <w:r w:rsidRPr="00FA159B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DE41B8B" w14:textId="77777777" w:rsidR="00C12DF9" w:rsidRPr="00FA159B" w:rsidRDefault="00C12DF9" w:rsidP="00C12DF9">
      <w:pPr>
        <w:pStyle w:val="Default"/>
        <w:numPr>
          <w:ilvl w:val="0"/>
          <w:numId w:val="12"/>
        </w:numPr>
        <w:spacing w:line="320" w:lineRule="atLeast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630192B0" w14:textId="77777777" w:rsidR="00C12DF9" w:rsidRDefault="00C12DF9" w:rsidP="00C12DF9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E65590E" w14:textId="77777777" w:rsidR="00C12DF9" w:rsidRPr="00ED59CE" w:rsidRDefault="00C12DF9" w:rsidP="00C12DF9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</w:t>
      </w:r>
      <w:r w:rsidRPr="00ED59CE">
        <w:rPr>
          <w:color w:val="auto"/>
          <w:sz w:val="28"/>
          <w:szCs w:val="28"/>
        </w:rPr>
        <w:t xml:space="preserve">осуществлении </w:t>
      </w:r>
      <w:r w:rsidRPr="00ED59CE">
        <w:rPr>
          <w:bCs/>
          <w:color w:val="auto"/>
          <w:sz w:val="28"/>
          <w:szCs w:val="28"/>
        </w:rPr>
        <w:t>регионального государственного контроля (надзора) в сфере перевозок пассажиров и багажа легковым такси на территории Новгородской области</w:t>
      </w:r>
      <w:r w:rsidRPr="00ED59CE">
        <w:rPr>
          <w:color w:val="auto"/>
          <w:sz w:val="28"/>
          <w:szCs w:val="28"/>
        </w:rPr>
        <w:t>;</w:t>
      </w:r>
    </w:p>
    <w:p w14:paraId="2116563D" w14:textId="77777777" w:rsidR="00C12DF9" w:rsidRDefault="00C12DF9" w:rsidP="00C12DF9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lastRenderedPageBreak/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0F72811" w14:textId="77777777" w:rsidR="00C12DF9" w:rsidRDefault="00C12DF9" w:rsidP="00C12DF9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создание условий для изменения ценностного отношения </w:t>
      </w:r>
      <w:r>
        <w:rPr>
          <w:color w:val="auto"/>
          <w:sz w:val="28"/>
          <w:szCs w:val="28"/>
        </w:rPr>
        <w:t xml:space="preserve">контролируемых лиц </w:t>
      </w:r>
      <w:r w:rsidRPr="00FA159B">
        <w:rPr>
          <w:color w:val="auto"/>
          <w:sz w:val="28"/>
          <w:szCs w:val="28"/>
        </w:rPr>
        <w:t>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4C90012" w14:textId="77777777" w:rsidR="00C12DF9" w:rsidRDefault="00C12DF9" w:rsidP="00C12DF9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3E14A1F5" w14:textId="77777777" w:rsidR="00C12DF9" w:rsidRDefault="00C12DF9" w:rsidP="00C12DF9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повышение уровня правовой грамотности </w:t>
      </w:r>
      <w:r>
        <w:rPr>
          <w:color w:val="auto"/>
          <w:sz w:val="28"/>
          <w:szCs w:val="28"/>
        </w:rPr>
        <w:t>контролируемых лиц</w:t>
      </w:r>
      <w:r w:rsidRPr="00FA159B">
        <w:rPr>
          <w:color w:val="auto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14:paraId="389611AA" w14:textId="77777777" w:rsidR="00C12DF9" w:rsidRDefault="00C12DF9" w:rsidP="00C12DF9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инвентаризация и оценка состава и особенностей </w:t>
      </w:r>
      <w:r>
        <w:rPr>
          <w:color w:val="auto"/>
          <w:sz w:val="28"/>
          <w:szCs w:val="28"/>
        </w:rPr>
        <w:t>контролируемых лиц</w:t>
      </w:r>
      <w:r w:rsidRPr="00FA159B">
        <w:rPr>
          <w:color w:val="auto"/>
          <w:sz w:val="28"/>
          <w:szCs w:val="28"/>
        </w:rPr>
        <w:t xml:space="preserve"> и оценки состояния подконтрольной сферы;</w:t>
      </w:r>
    </w:p>
    <w:p w14:paraId="7030828B" w14:textId="77777777" w:rsidR="00C12DF9" w:rsidRDefault="00C12DF9" w:rsidP="00C12DF9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</w:t>
      </w:r>
      <w:r>
        <w:rPr>
          <w:color w:val="auto"/>
          <w:sz w:val="28"/>
          <w:szCs w:val="28"/>
        </w:rPr>
        <w:t>контролируемых лиц</w:t>
      </w:r>
      <w:r w:rsidRPr="00FA159B">
        <w:rPr>
          <w:color w:val="auto"/>
          <w:sz w:val="28"/>
          <w:szCs w:val="28"/>
        </w:rPr>
        <w:t>;</w:t>
      </w:r>
    </w:p>
    <w:p w14:paraId="100CFBE5" w14:textId="77777777" w:rsidR="00C12DF9" w:rsidRPr="00FA159B" w:rsidRDefault="00C12DF9" w:rsidP="00C12DF9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снижение издержек контрольно-надзорной деятельности и административной нагрузки на </w:t>
      </w:r>
      <w:r>
        <w:rPr>
          <w:color w:val="auto"/>
          <w:sz w:val="28"/>
          <w:szCs w:val="28"/>
        </w:rPr>
        <w:t>контролируемых лиц</w:t>
      </w:r>
      <w:r w:rsidRPr="00FA159B">
        <w:rPr>
          <w:color w:val="auto"/>
          <w:sz w:val="28"/>
          <w:szCs w:val="28"/>
        </w:rPr>
        <w:t>.</w:t>
      </w:r>
    </w:p>
    <w:p w14:paraId="5D283B29" w14:textId="77777777" w:rsidR="00C12DF9" w:rsidRPr="0077003A" w:rsidRDefault="00C12DF9" w:rsidP="00C12DF9">
      <w:pPr>
        <w:pStyle w:val="Default"/>
        <w:numPr>
          <w:ilvl w:val="0"/>
          <w:numId w:val="12"/>
        </w:numPr>
        <w:spacing w:line="320" w:lineRule="atLeast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6B726BDC" w14:textId="77777777" w:rsidR="00C12DF9" w:rsidRDefault="00C12DF9" w:rsidP="00C12DF9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1FA0BA34" w14:textId="77777777" w:rsidR="00C12DF9" w:rsidRDefault="00C12DF9" w:rsidP="00C12DF9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</w:t>
      </w:r>
      <w:r>
        <w:rPr>
          <w:color w:val="auto"/>
          <w:sz w:val="28"/>
          <w:szCs w:val="28"/>
        </w:rPr>
        <w:t>контролируемых лиц</w:t>
      </w:r>
      <w:r w:rsidRPr="00575EDC">
        <w:rPr>
          <w:color w:val="auto"/>
          <w:sz w:val="28"/>
          <w:szCs w:val="28"/>
        </w:rPr>
        <w:t xml:space="preserve">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74142A4A" w14:textId="77777777" w:rsidR="00C12DF9" w:rsidRDefault="00C12DF9" w:rsidP="00C12DF9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</w:t>
      </w:r>
      <w:r>
        <w:rPr>
          <w:color w:val="auto"/>
          <w:sz w:val="28"/>
          <w:szCs w:val="28"/>
        </w:rPr>
        <w:t>контролируемых лиц</w:t>
      </w:r>
      <w:r w:rsidRPr="00575EDC">
        <w:rPr>
          <w:color w:val="auto"/>
          <w:sz w:val="28"/>
          <w:szCs w:val="28"/>
        </w:rPr>
        <w:t xml:space="preserve">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44A74B13" w14:textId="77777777" w:rsidR="00C12DF9" w:rsidRDefault="00C12DF9" w:rsidP="00C12DF9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</w:t>
      </w:r>
      <w:r>
        <w:rPr>
          <w:color w:val="auto"/>
          <w:sz w:val="28"/>
          <w:szCs w:val="28"/>
        </w:rPr>
        <w:t>контролируемых лиц</w:t>
      </w:r>
      <w:r w:rsidRPr="00575EDC">
        <w:rPr>
          <w:color w:val="auto"/>
          <w:sz w:val="28"/>
          <w:szCs w:val="28"/>
        </w:rPr>
        <w:t>;</w:t>
      </w:r>
    </w:p>
    <w:p w14:paraId="60F7EAD9" w14:textId="77777777" w:rsidR="00C12DF9" w:rsidRDefault="00C12DF9" w:rsidP="00C12DF9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21F96398" w14:textId="77777777" w:rsidR="00C12DF9" w:rsidRDefault="00C12DF9" w:rsidP="00C12DF9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76E931C" w14:textId="282BFE9D" w:rsidR="00C12DF9" w:rsidRDefault="00C12DF9" w:rsidP="00C12DF9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</w:t>
      </w:r>
      <w:r>
        <w:rPr>
          <w:color w:val="auto"/>
          <w:sz w:val="28"/>
          <w:szCs w:val="28"/>
        </w:rPr>
        <w:t>контролируемых лиц.</w:t>
      </w:r>
    </w:p>
    <w:p w14:paraId="34241C7C" w14:textId="77777777" w:rsidR="00C12DF9" w:rsidRDefault="00C12DF9" w:rsidP="00C12DF9">
      <w:pPr>
        <w:ind w:firstLine="851"/>
        <w:jc w:val="both"/>
      </w:pPr>
    </w:p>
    <w:p w14:paraId="40D23E83" w14:textId="77777777" w:rsidR="00C12DF9" w:rsidRDefault="00C12DF9" w:rsidP="00C12DF9">
      <w:pPr>
        <w:pStyle w:val="a4"/>
        <w:numPr>
          <w:ilvl w:val="0"/>
          <w:numId w:val="6"/>
        </w:numPr>
        <w:spacing w:line="240" w:lineRule="exact"/>
        <w:ind w:left="0" w:firstLine="0"/>
        <w:jc w:val="center"/>
        <w:rPr>
          <w:b/>
        </w:rPr>
      </w:pPr>
      <w:r w:rsidRPr="006B1AFD">
        <w:rPr>
          <w:b/>
        </w:rPr>
        <w:t xml:space="preserve">Перечень профилактических мероприятий, </w:t>
      </w:r>
    </w:p>
    <w:p w14:paraId="5CB4F597" w14:textId="77777777" w:rsidR="00C12DF9" w:rsidRPr="0024393A" w:rsidRDefault="00C12DF9" w:rsidP="00C12DF9">
      <w:pPr>
        <w:pStyle w:val="a4"/>
        <w:spacing w:line="240" w:lineRule="exact"/>
        <w:ind w:left="0"/>
        <w:jc w:val="center"/>
        <w:rPr>
          <w:b/>
        </w:rPr>
      </w:pPr>
      <w:r>
        <w:rPr>
          <w:b/>
        </w:rPr>
        <w:t xml:space="preserve">       </w:t>
      </w:r>
      <w:r w:rsidRPr="0024393A">
        <w:rPr>
          <w:b/>
        </w:rPr>
        <w:t>сроки (периодичность) их проведения</w:t>
      </w:r>
    </w:p>
    <w:p w14:paraId="253E7F11" w14:textId="77777777" w:rsidR="00C12DF9" w:rsidRDefault="00C12DF9" w:rsidP="00C12DF9">
      <w:pPr>
        <w:pStyle w:val="a4"/>
        <w:ind w:left="1080"/>
        <w:rPr>
          <w:b/>
        </w:rPr>
      </w:pPr>
    </w:p>
    <w:tbl>
      <w:tblPr>
        <w:tblStyle w:val="11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2217"/>
        <w:gridCol w:w="2461"/>
      </w:tblGrid>
      <w:tr w:rsidR="00C12DF9" w:rsidRPr="00566C20" w14:paraId="3A00F396" w14:textId="77777777" w:rsidTr="00AE7CDC">
        <w:trPr>
          <w:trHeight w:val="1554"/>
        </w:trPr>
        <w:tc>
          <w:tcPr>
            <w:tcW w:w="2269" w:type="dxa"/>
            <w:shd w:val="clear" w:color="auto" w:fill="auto"/>
            <w:vAlign w:val="center"/>
          </w:tcPr>
          <w:p w14:paraId="699D8784" w14:textId="77777777" w:rsidR="00C12DF9" w:rsidRPr="00CA74FE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74FE">
              <w:rPr>
                <w:rFonts w:eastAsia="Calibri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64B2B6" w14:textId="77777777" w:rsidR="00C12DF9" w:rsidRPr="00CA74FE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74FE">
              <w:rPr>
                <w:rFonts w:eastAsia="Calibri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128CF34" w14:textId="77777777" w:rsidR="00C12DF9" w:rsidRPr="00CA74FE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74FE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5A1C49F" w14:textId="77777777" w:rsidR="00C12DF9" w:rsidRPr="00CA74FE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74FE">
              <w:rPr>
                <w:rFonts w:eastAsia="Calibri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C12DF9" w:rsidRPr="00566C20" w14:paraId="0664A220" w14:textId="77777777" w:rsidTr="00AE7CDC">
        <w:tc>
          <w:tcPr>
            <w:tcW w:w="2269" w:type="dxa"/>
            <w:shd w:val="clear" w:color="auto" w:fill="auto"/>
          </w:tcPr>
          <w:p w14:paraId="518D8394" w14:textId="77777777" w:rsidR="00C12DF9" w:rsidRPr="00CA74FE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A74FE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FDA68C" w14:textId="77777777" w:rsidR="00C12DF9" w:rsidRPr="00CA74FE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A74FE">
              <w:rPr>
                <w:sz w:val="24"/>
                <w:szCs w:val="24"/>
              </w:rPr>
              <w:t xml:space="preserve">Отдел транспорта и контрольно-разрешительной работы департамента транспорта и контрольно-правовой работы министерства 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9EB2445" w14:textId="77777777" w:rsidR="00C12DF9" w:rsidRPr="00CA74FE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A74FE"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CDB5BFB" w14:textId="77777777" w:rsidR="00C12DF9" w:rsidRPr="00CA74FE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A74FE">
              <w:rPr>
                <w:rFonts w:eastAsia="Calibri"/>
                <w:sz w:val="24"/>
                <w:szCs w:val="24"/>
              </w:rPr>
              <w:t xml:space="preserve">Посредством размещения соответствующих сведений на официальном сайте </w:t>
            </w:r>
            <w:r>
              <w:rPr>
                <w:rFonts w:eastAsia="Calibri"/>
                <w:sz w:val="24"/>
                <w:szCs w:val="24"/>
              </w:rPr>
              <w:t xml:space="preserve">министерства </w:t>
            </w:r>
            <w:r w:rsidRPr="00CA74FE">
              <w:rPr>
                <w:rFonts w:eastAsia="Calibri"/>
                <w:sz w:val="24"/>
                <w:szCs w:val="24"/>
              </w:rPr>
              <w:t>в сети «Интернет»</w:t>
            </w:r>
          </w:p>
        </w:tc>
      </w:tr>
      <w:tr w:rsidR="00C12DF9" w:rsidRPr="00566C20" w14:paraId="53FA2136" w14:textId="77777777" w:rsidTr="00AE7CDC">
        <w:tc>
          <w:tcPr>
            <w:tcW w:w="2269" w:type="dxa"/>
            <w:shd w:val="clear" w:color="auto" w:fill="auto"/>
          </w:tcPr>
          <w:p w14:paraId="5DAC5581" w14:textId="77777777" w:rsidR="00C12DF9" w:rsidRPr="00CA74FE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A74FE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93" w:type="dxa"/>
            <w:shd w:val="clear" w:color="auto" w:fill="auto"/>
          </w:tcPr>
          <w:p w14:paraId="37591253" w14:textId="77777777" w:rsidR="00C12DF9" w:rsidRPr="00CA74FE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A74FE">
              <w:rPr>
                <w:sz w:val="24"/>
                <w:szCs w:val="24"/>
              </w:rPr>
              <w:t xml:space="preserve">Отдел транспорта и контрольно-разрешительной работы департамента транспорта и контрольно-правовой работы министерства 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F20D989" w14:textId="77777777" w:rsidR="00C12DF9" w:rsidRPr="00BA640D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1 раз в год</w:t>
            </w:r>
            <w:r w:rsidRPr="00BA640D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A463F60" w14:textId="77777777" w:rsidR="00C12DF9" w:rsidRPr="00F2392A" w:rsidRDefault="00C12DF9" w:rsidP="002B500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CA74FE">
              <w:rPr>
                <w:rFonts w:eastAsia="Calibri"/>
                <w:sz w:val="24"/>
                <w:szCs w:val="24"/>
              </w:rPr>
              <w:t xml:space="preserve">Посредством подготовки </w:t>
            </w:r>
            <w:r w:rsidRPr="00CA74FE">
              <w:rPr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</w:t>
            </w:r>
            <w:r w:rsidRPr="00BA640D">
              <w:rPr>
                <w:rFonts w:eastAsia="Calibri"/>
                <w:iCs/>
                <w:sz w:val="24"/>
                <w:szCs w:val="24"/>
              </w:rPr>
              <w:t xml:space="preserve"> и </w:t>
            </w:r>
            <w:r>
              <w:rPr>
                <w:rFonts w:eastAsia="Calibri"/>
                <w:iCs/>
                <w:sz w:val="24"/>
                <w:szCs w:val="24"/>
              </w:rPr>
              <w:t xml:space="preserve">его </w:t>
            </w:r>
            <w:r w:rsidRPr="00BA640D">
              <w:rPr>
                <w:rFonts w:eastAsia="Calibri"/>
                <w:iCs/>
                <w:sz w:val="24"/>
                <w:szCs w:val="24"/>
              </w:rPr>
              <w:t>размещ</w:t>
            </w:r>
            <w:r>
              <w:rPr>
                <w:rFonts w:eastAsia="Calibri"/>
                <w:iCs/>
                <w:sz w:val="24"/>
                <w:szCs w:val="24"/>
              </w:rPr>
              <w:t>ения</w:t>
            </w:r>
            <w:r w:rsidRPr="00BA640D">
              <w:rPr>
                <w:rFonts w:eastAsia="Calibri"/>
                <w:iCs/>
                <w:sz w:val="24"/>
                <w:szCs w:val="24"/>
              </w:rPr>
              <w:t xml:space="preserve"> на официальном сайте министерства в </w:t>
            </w:r>
            <w:r w:rsidRPr="00BA640D">
              <w:rPr>
                <w:rFonts w:eastAsia="Calibri"/>
                <w:bCs/>
                <w:iCs/>
                <w:sz w:val="24"/>
                <w:szCs w:val="24"/>
              </w:rPr>
              <w:t xml:space="preserve">информационно-телекоммуникационной </w:t>
            </w:r>
            <w:r w:rsidRPr="00BA640D">
              <w:rPr>
                <w:rFonts w:eastAsia="Calibri"/>
                <w:iCs/>
                <w:sz w:val="24"/>
                <w:szCs w:val="24"/>
              </w:rPr>
              <w:t>сети «Интернет» не позднее 1 марта года, следующего за отчетным</w:t>
            </w:r>
          </w:p>
        </w:tc>
      </w:tr>
      <w:tr w:rsidR="00C12DF9" w:rsidRPr="00566C20" w14:paraId="74F7C2F4" w14:textId="77777777" w:rsidTr="00AE7CDC">
        <w:tc>
          <w:tcPr>
            <w:tcW w:w="2269" w:type="dxa"/>
            <w:shd w:val="clear" w:color="auto" w:fill="auto"/>
          </w:tcPr>
          <w:p w14:paraId="3DD8FE91" w14:textId="77777777" w:rsidR="00C12DF9" w:rsidRPr="00CA74FE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A74FE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693" w:type="dxa"/>
            <w:shd w:val="clear" w:color="auto" w:fill="auto"/>
          </w:tcPr>
          <w:p w14:paraId="48AAD45F" w14:textId="18A701B8" w:rsidR="00C12DF9" w:rsidRPr="00CA74FE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A74FE">
              <w:rPr>
                <w:sz w:val="24"/>
                <w:szCs w:val="24"/>
              </w:rPr>
              <w:t xml:space="preserve">департамент транспорта и контрольно-правовой работы министерства 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CA2163A" w14:textId="77777777" w:rsidR="00C12DF9" w:rsidRPr="00CA74FE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Оформление предостережения осуществляется </w:t>
            </w:r>
            <w:r w:rsidRPr="00F2392A">
              <w:rPr>
                <w:rFonts w:eastAsia="Calibri"/>
                <w:sz w:val="24"/>
                <w:szCs w:val="24"/>
              </w:rPr>
              <w:t>не позднее 10 календарных дней со дня получения министерством сведений</w:t>
            </w:r>
            <w:r w:rsidRPr="00CA74FE">
              <w:rPr>
                <w:rFonts w:eastAsia="Calibri"/>
                <w:sz w:val="24"/>
                <w:szCs w:val="24"/>
              </w:rPr>
              <w:t xml:space="preserve">, указанных в части 1 статьи 49 Федерального закона </w:t>
            </w:r>
            <w:r>
              <w:rPr>
                <w:rFonts w:eastAsia="Calibri"/>
                <w:sz w:val="24"/>
                <w:szCs w:val="24"/>
              </w:rPr>
              <w:t>№ 248-ФЗ</w:t>
            </w:r>
          </w:p>
        </w:tc>
        <w:tc>
          <w:tcPr>
            <w:tcW w:w="2461" w:type="dxa"/>
            <w:shd w:val="clear" w:color="auto" w:fill="auto"/>
          </w:tcPr>
          <w:p w14:paraId="513BA77B" w14:textId="77777777" w:rsidR="00C12DF9" w:rsidRPr="00CA74FE" w:rsidRDefault="00C12DF9" w:rsidP="002B500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CA74FE">
              <w:rPr>
                <w:rFonts w:eastAsia="Calibri"/>
                <w:sz w:val="24"/>
                <w:szCs w:val="24"/>
              </w:rPr>
              <w:t xml:space="preserve">Посредством </w:t>
            </w:r>
            <w:r w:rsidRPr="00CA74FE">
              <w:rPr>
                <w:sz w:val="24"/>
                <w:szCs w:val="24"/>
              </w:rPr>
              <w:t>объявления контролируемому лицу предостережения</w:t>
            </w:r>
          </w:p>
          <w:p w14:paraId="7894EF8C" w14:textId="77777777" w:rsidR="00C12DF9" w:rsidRPr="00CA74FE" w:rsidRDefault="00C12DF9" w:rsidP="002B500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CA74FE">
              <w:rPr>
                <w:sz w:val="24"/>
                <w:szCs w:val="24"/>
              </w:rPr>
              <w:t>о недопустимости нарушения обязательных требований</w:t>
            </w:r>
          </w:p>
          <w:p w14:paraId="04B6D436" w14:textId="77777777" w:rsidR="00C12DF9" w:rsidRPr="00CA74FE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12DF9" w:rsidRPr="00566C20" w14:paraId="3D878EB9" w14:textId="77777777" w:rsidTr="00AE7CDC">
        <w:trPr>
          <w:trHeight w:val="699"/>
        </w:trPr>
        <w:tc>
          <w:tcPr>
            <w:tcW w:w="2269" w:type="dxa"/>
            <w:shd w:val="clear" w:color="auto" w:fill="auto"/>
          </w:tcPr>
          <w:p w14:paraId="5FFEF257" w14:textId="77777777" w:rsidR="00C12DF9" w:rsidRPr="00CA74FE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A74FE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2693" w:type="dxa"/>
            <w:shd w:val="clear" w:color="auto" w:fill="auto"/>
          </w:tcPr>
          <w:p w14:paraId="52A3DC6E" w14:textId="77777777" w:rsidR="00C12DF9" w:rsidRDefault="00C12DF9" w:rsidP="002B500B">
            <w:pPr>
              <w:shd w:val="clear" w:color="auto" w:fill="FFFFFF"/>
              <w:spacing w:line="260" w:lineRule="exact"/>
              <w:jc w:val="center"/>
              <w:rPr>
                <w:sz w:val="24"/>
                <w:szCs w:val="24"/>
              </w:rPr>
            </w:pPr>
            <w:r w:rsidRPr="00CA74FE">
              <w:rPr>
                <w:sz w:val="24"/>
                <w:szCs w:val="24"/>
              </w:rPr>
              <w:t xml:space="preserve">Отдел транспорта и контрольно-разрешительной работы департамента транспорта и контрольно-правовой работы министерства </w:t>
            </w:r>
          </w:p>
          <w:p w14:paraId="734C4638" w14:textId="77777777" w:rsidR="00C12DF9" w:rsidRPr="00CA74FE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502EBF83" w14:textId="77777777" w:rsidR="00C12DF9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A74FE">
              <w:rPr>
                <w:rFonts w:eastAsia="Calibri"/>
                <w:sz w:val="24"/>
                <w:szCs w:val="24"/>
              </w:rPr>
              <w:t>На постоянной основе</w:t>
            </w:r>
          </w:p>
          <w:p w14:paraId="2C75F775" w14:textId="77777777" w:rsidR="00C12DF9" w:rsidRPr="00CA74FE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74FE">
              <w:rPr>
                <w:rFonts w:eastAsia="Calibri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1559047" w14:textId="77777777" w:rsidR="00C12DF9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A74FE">
              <w:rPr>
                <w:rFonts w:eastAsia="Calibri"/>
                <w:sz w:val="24"/>
                <w:szCs w:val="24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  <w:p w14:paraId="44A30870" w14:textId="77777777" w:rsidR="00DD4AF4" w:rsidRPr="00CA74FE" w:rsidRDefault="00DD4AF4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12DF9" w:rsidRPr="00566C20" w14:paraId="07BC072D" w14:textId="77777777" w:rsidTr="00AE7CDC">
        <w:tc>
          <w:tcPr>
            <w:tcW w:w="2269" w:type="dxa"/>
            <w:shd w:val="clear" w:color="auto" w:fill="auto"/>
          </w:tcPr>
          <w:p w14:paraId="147B277A" w14:textId="77777777" w:rsidR="00C12DF9" w:rsidRPr="00C12DF9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12DF9">
              <w:rPr>
                <w:rFonts w:eastAsia="Calibri"/>
                <w:sz w:val="24"/>
                <w:szCs w:val="24"/>
              </w:rPr>
              <w:lastRenderedPageBreak/>
              <w:t>Профилактический визит</w:t>
            </w:r>
          </w:p>
        </w:tc>
        <w:tc>
          <w:tcPr>
            <w:tcW w:w="2693" w:type="dxa"/>
            <w:shd w:val="clear" w:color="auto" w:fill="auto"/>
          </w:tcPr>
          <w:p w14:paraId="53A625BF" w14:textId="5CE68553" w:rsidR="00C12DF9" w:rsidRPr="00C12DF9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12DF9">
              <w:rPr>
                <w:sz w:val="24"/>
                <w:szCs w:val="24"/>
              </w:rPr>
              <w:t xml:space="preserve">департамент транспорта и контрольно-правовой работы министерства 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802F398" w14:textId="77777777" w:rsidR="00C12DF9" w:rsidRPr="00C12DF9" w:rsidRDefault="00C12DF9" w:rsidP="002B500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z w:val="24"/>
                <w:szCs w:val="24"/>
              </w:rPr>
              <w:t>В течение одного года со дня:</w:t>
            </w:r>
          </w:p>
          <w:p w14:paraId="1447D494" w14:textId="77777777" w:rsidR="00C12DF9" w:rsidRPr="00C12DF9" w:rsidRDefault="00C12DF9" w:rsidP="002B500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F9">
              <w:rPr>
                <w:rFonts w:ascii="Times New Roman" w:hAnsi="Times New Roman" w:cs="Times New Roman"/>
                <w:sz w:val="24"/>
                <w:szCs w:val="24"/>
              </w:rPr>
              <w:t>начала осуществления контролируемыми лицами деятельности в сфере перевозок пассажиров и багажа легковым такси; отнесения объекта регионального государственного контроля (надзора) к категории высокого риска.</w:t>
            </w:r>
          </w:p>
          <w:p w14:paraId="22B2FABF" w14:textId="77777777" w:rsidR="00C12DF9" w:rsidRPr="00C12DF9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14:paraId="474A4814" w14:textId="77777777" w:rsidR="00C12DF9" w:rsidRPr="00C12DF9" w:rsidRDefault="00C12DF9" w:rsidP="002B500B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12DF9">
              <w:rPr>
                <w:rFonts w:eastAsia="Calibri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14:paraId="536C1001" w14:textId="77777777" w:rsidR="00C12DF9" w:rsidRDefault="00C12DF9" w:rsidP="00C12DF9">
      <w:pPr>
        <w:pStyle w:val="a4"/>
        <w:ind w:left="1080"/>
        <w:rPr>
          <w:b/>
        </w:rPr>
      </w:pPr>
    </w:p>
    <w:p w14:paraId="161CB98E" w14:textId="2D67B7AE" w:rsidR="00C12DF9" w:rsidRPr="00A167AD" w:rsidRDefault="00C12DF9" w:rsidP="00C12DF9">
      <w:pPr>
        <w:pStyle w:val="a4"/>
        <w:numPr>
          <w:ilvl w:val="0"/>
          <w:numId w:val="6"/>
        </w:numPr>
        <w:spacing w:line="260" w:lineRule="exact"/>
        <w:ind w:left="-426" w:firstLine="0"/>
        <w:jc w:val="center"/>
        <w:rPr>
          <w:b/>
          <w:color w:val="000000" w:themeColor="text1"/>
        </w:rPr>
      </w:pPr>
      <w:r w:rsidRPr="00447282">
        <w:rPr>
          <w:b/>
          <w:color w:val="000000" w:themeColor="text1"/>
        </w:rPr>
        <w:t>Показатели результативности и эффективности программы профилактики</w:t>
      </w:r>
    </w:p>
    <w:tbl>
      <w:tblPr>
        <w:tblW w:w="964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7371"/>
        <w:gridCol w:w="1701"/>
      </w:tblGrid>
      <w:tr w:rsidR="00C12DF9" w:rsidRPr="0024393A" w14:paraId="4F9ECB66" w14:textId="77777777" w:rsidTr="00A167AD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37B4" w14:textId="77777777" w:rsidR="00C12DF9" w:rsidRPr="0024393A" w:rsidRDefault="00C12DF9" w:rsidP="002B50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393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DA4C" w14:textId="77777777" w:rsidR="00C12DF9" w:rsidRPr="0024393A" w:rsidRDefault="00C12DF9" w:rsidP="002B50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4393A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4A49" w14:textId="77777777" w:rsidR="00C12DF9" w:rsidRDefault="00C12DF9" w:rsidP="002B500B">
            <w:pPr>
              <w:autoSpaceDE w:val="0"/>
              <w:autoSpaceDN w:val="0"/>
              <w:adjustRightInd w:val="0"/>
              <w:spacing w:line="240" w:lineRule="exact"/>
              <w:ind w:right="82" w:firstLine="74"/>
              <w:jc w:val="center"/>
              <w:rPr>
                <w:b/>
                <w:bCs/>
                <w:sz w:val="24"/>
                <w:szCs w:val="24"/>
              </w:rPr>
            </w:pPr>
            <w:r w:rsidRPr="0024393A">
              <w:rPr>
                <w:b/>
                <w:bCs/>
                <w:sz w:val="24"/>
                <w:szCs w:val="24"/>
              </w:rPr>
              <w:t xml:space="preserve">Целевое   значение </w:t>
            </w:r>
          </w:p>
          <w:p w14:paraId="2475A099" w14:textId="72D3C8D2" w:rsidR="00C12DF9" w:rsidRPr="0024393A" w:rsidRDefault="00C12DF9" w:rsidP="002B500B">
            <w:pPr>
              <w:autoSpaceDE w:val="0"/>
              <w:autoSpaceDN w:val="0"/>
              <w:adjustRightInd w:val="0"/>
              <w:spacing w:line="240" w:lineRule="exact"/>
              <w:ind w:right="82" w:firstLine="74"/>
              <w:jc w:val="center"/>
              <w:rPr>
                <w:b/>
                <w:bCs/>
                <w:sz w:val="24"/>
                <w:szCs w:val="24"/>
              </w:rPr>
            </w:pPr>
            <w:r w:rsidRPr="0024393A">
              <w:rPr>
                <w:b/>
                <w:bCs/>
                <w:sz w:val="24"/>
                <w:szCs w:val="24"/>
              </w:rPr>
              <w:t>на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24393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C12DF9" w:rsidRPr="0024393A" w14:paraId="24B10DDE" w14:textId="77777777" w:rsidTr="00AE7C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DC47" w14:textId="41CC1B3F" w:rsidR="00C12DF9" w:rsidRPr="0024393A" w:rsidRDefault="00C12DF9" w:rsidP="002B50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4990" w14:textId="77777777" w:rsidR="00C12DF9" w:rsidRPr="0024393A" w:rsidRDefault="00C12DF9" w:rsidP="002B500B">
            <w:pPr>
              <w:autoSpaceDE w:val="0"/>
              <w:autoSpaceDN w:val="0"/>
              <w:adjustRightInd w:val="0"/>
              <w:spacing w:line="260" w:lineRule="exact"/>
              <w:ind w:right="221"/>
              <w:jc w:val="both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Осуществление информирования контролируемых лиц и иных заинтересованных лиц по вопросам соблюдения обязательных требований,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F4E1" w14:textId="0E6947C8" w:rsidR="00C12DF9" w:rsidRPr="0024393A" w:rsidRDefault="00C12DF9" w:rsidP="00AE7C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100 %</w:t>
            </w:r>
          </w:p>
        </w:tc>
      </w:tr>
      <w:tr w:rsidR="00C12DF9" w:rsidRPr="0024393A" w14:paraId="0511B6F6" w14:textId="77777777" w:rsidTr="00AE7C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C4FB" w14:textId="3FDB0154" w:rsidR="00C12DF9" w:rsidRPr="0024393A" w:rsidRDefault="00C12DF9" w:rsidP="002B50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A807" w14:textId="77777777" w:rsidR="00C12DF9" w:rsidRPr="0024393A" w:rsidRDefault="00C12DF9" w:rsidP="002B500B">
            <w:pPr>
              <w:autoSpaceDE w:val="0"/>
              <w:autoSpaceDN w:val="0"/>
              <w:adjustRightInd w:val="0"/>
              <w:spacing w:line="260" w:lineRule="exact"/>
              <w:ind w:right="221"/>
              <w:jc w:val="both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Проведение консультирования контролируемых лиц (их представителей) по вопросам, связанным с организацией и осуществлением регионального государственного контроля (надзора), из числа обратившихся за консультацией,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C06" w14:textId="50F7B2FD" w:rsidR="00C12DF9" w:rsidRPr="0024393A" w:rsidRDefault="00C12DF9" w:rsidP="00AE7C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100 %</w:t>
            </w:r>
          </w:p>
        </w:tc>
      </w:tr>
      <w:tr w:rsidR="00C12DF9" w:rsidRPr="0024393A" w14:paraId="22D295A8" w14:textId="77777777" w:rsidTr="00AE7C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BA9C" w14:textId="4B1EF3F0" w:rsidR="00C12DF9" w:rsidRPr="0024393A" w:rsidRDefault="00C12DF9" w:rsidP="002B50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B1D6" w14:textId="77777777" w:rsidR="00C12DF9" w:rsidRPr="0024393A" w:rsidRDefault="00C12DF9" w:rsidP="002B500B">
            <w:pPr>
              <w:autoSpaceDE w:val="0"/>
              <w:autoSpaceDN w:val="0"/>
              <w:adjustRightInd w:val="0"/>
              <w:spacing w:line="260" w:lineRule="exact"/>
              <w:ind w:right="221"/>
              <w:jc w:val="both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 xml:space="preserve">Подготовка обобщения правоприменительной практики при осуществлении регионального государственного контроля (надзора), ед.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3D4E" w14:textId="77777777" w:rsidR="00C12DF9" w:rsidRPr="0024393A" w:rsidRDefault="00C12DF9" w:rsidP="00AE7C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2DF9" w:rsidRPr="0024393A" w14:paraId="55043A0D" w14:textId="77777777" w:rsidTr="00AE7C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09FA" w14:textId="7D811D91" w:rsidR="00C12DF9" w:rsidRPr="0024393A" w:rsidRDefault="00C12DF9" w:rsidP="002B50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7B4A" w14:textId="77777777" w:rsidR="00C12DF9" w:rsidRPr="0024393A" w:rsidRDefault="00C12DF9" w:rsidP="002B500B">
            <w:pPr>
              <w:autoSpaceDE w:val="0"/>
              <w:autoSpaceDN w:val="0"/>
              <w:adjustRightInd w:val="0"/>
              <w:spacing w:line="260" w:lineRule="exact"/>
              <w:ind w:right="221"/>
              <w:jc w:val="both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(при наличии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(ущерба)) охраняемым законом ценностям),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7397" w14:textId="499A8487" w:rsidR="00C12DF9" w:rsidRPr="0024393A" w:rsidRDefault="00C12DF9" w:rsidP="00AE7C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100%</w:t>
            </w:r>
          </w:p>
        </w:tc>
      </w:tr>
      <w:tr w:rsidR="00C12DF9" w:rsidRPr="0024393A" w14:paraId="5A66BF61" w14:textId="77777777" w:rsidTr="00AE7C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E888" w14:textId="5D584CA5" w:rsidR="00C12DF9" w:rsidRPr="0024393A" w:rsidRDefault="00C12DF9" w:rsidP="002B50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5AC9" w14:textId="77777777" w:rsidR="00C12DF9" w:rsidRPr="0024393A" w:rsidRDefault="00C12DF9" w:rsidP="002B500B">
            <w:pPr>
              <w:autoSpaceDE w:val="0"/>
              <w:autoSpaceDN w:val="0"/>
              <w:adjustRightInd w:val="0"/>
              <w:spacing w:line="260" w:lineRule="exact"/>
              <w:ind w:right="221"/>
              <w:jc w:val="both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Проведение в отношении контролируемых лиц обязательных профилактических визитов в случаях, предусмотренных Федеральным</w:t>
            </w:r>
            <w:r>
              <w:rPr>
                <w:sz w:val="24"/>
                <w:szCs w:val="24"/>
              </w:rPr>
              <w:t xml:space="preserve"> законом № 248-ФЗ</w:t>
            </w:r>
            <w:r w:rsidRPr="0024393A">
              <w:rPr>
                <w:sz w:val="24"/>
                <w:szCs w:val="24"/>
              </w:rPr>
              <w:t xml:space="preserve">, 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F64" w14:textId="47DB091B" w:rsidR="00C12DF9" w:rsidRPr="0024393A" w:rsidRDefault="00C12DF9" w:rsidP="00AE7C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100 %</w:t>
            </w:r>
          </w:p>
        </w:tc>
      </w:tr>
    </w:tbl>
    <w:p w14:paraId="0DE54620" w14:textId="77777777" w:rsidR="001E4692" w:rsidRPr="00A167AD" w:rsidRDefault="001E4692" w:rsidP="00A167AD">
      <w:pPr>
        <w:autoSpaceDE w:val="0"/>
        <w:autoSpaceDN w:val="0"/>
        <w:adjustRightInd w:val="0"/>
        <w:spacing w:before="240" w:line="280" w:lineRule="exact"/>
        <w:rPr>
          <w:spacing w:val="-4"/>
        </w:rPr>
      </w:pPr>
    </w:p>
    <w:sectPr w:rsidR="001E4692" w:rsidRPr="00A167AD" w:rsidSect="00AE7CDC">
      <w:headerReference w:type="default" r:id="rId8"/>
      <w:type w:val="continuous"/>
      <w:pgSz w:w="11909" w:h="16834"/>
      <w:pgMar w:top="709" w:right="567" w:bottom="1134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4BAF" w14:textId="77777777" w:rsidR="00354E4C" w:rsidRPr="00B16B9B" w:rsidRDefault="00354E4C" w:rsidP="00B16B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separator/>
      </w:r>
    </w:p>
  </w:endnote>
  <w:endnote w:type="continuationSeparator" w:id="0">
    <w:p w14:paraId="1C3CFDDF" w14:textId="77777777" w:rsidR="00354E4C" w:rsidRPr="00B16B9B" w:rsidRDefault="00354E4C" w:rsidP="00B16B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0A70" w14:textId="77777777" w:rsidR="00354E4C" w:rsidRPr="00B16B9B" w:rsidRDefault="00354E4C" w:rsidP="00B16B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separator/>
      </w:r>
    </w:p>
  </w:footnote>
  <w:footnote w:type="continuationSeparator" w:id="0">
    <w:p w14:paraId="545D5D5B" w14:textId="77777777" w:rsidR="00354E4C" w:rsidRPr="00B16B9B" w:rsidRDefault="00354E4C" w:rsidP="00B16B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1407"/>
      <w:docPartObj>
        <w:docPartGallery w:val="Page Numbers (Top of Page)"/>
        <w:docPartUnique/>
      </w:docPartObj>
    </w:sdtPr>
    <w:sdtContent>
      <w:p w14:paraId="05F99D8B" w14:textId="77777777" w:rsidR="005F478D" w:rsidRDefault="005F478D">
        <w:pPr>
          <w:pStyle w:val="a6"/>
          <w:jc w:val="center"/>
        </w:pPr>
      </w:p>
      <w:p w14:paraId="541D9385" w14:textId="77777777" w:rsidR="005F478D" w:rsidRDefault="003C6FD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8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D4E"/>
    <w:multiLevelType w:val="hybridMultilevel"/>
    <w:tmpl w:val="BA164C72"/>
    <w:lvl w:ilvl="0" w:tplc="04C8C736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4ED7B00"/>
    <w:multiLevelType w:val="hybridMultilevel"/>
    <w:tmpl w:val="3E5E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60E84"/>
    <w:multiLevelType w:val="hybridMultilevel"/>
    <w:tmpl w:val="95600D6C"/>
    <w:lvl w:ilvl="0" w:tplc="1D40990A">
      <w:start w:val="1"/>
      <w:numFmt w:val="decimal"/>
      <w:lvlText w:val="%1."/>
      <w:lvlJc w:val="left"/>
      <w:pPr>
        <w:ind w:left="153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DEF56F3"/>
    <w:multiLevelType w:val="hybridMultilevel"/>
    <w:tmpl w:val="925C6F56"/>
    <w:lvl w:ilvl="0" w:tplc="6846A4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3A771541"/>
    <w:multiLevelType w:val="hybridMultilevel"/>
    <w:tmpl w:val="2102AFCA"/>
    <w:lvl w:ilvl="0" w:tplc="78E0C86A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A45616E"/>
    <w:multiLevelType w:val="hybridMultilevel"/>
    <w:tmpl w:val="2102AFCA"/>
    <w:lvl w:ilvl="0" w:tplc="FFFFFFFF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44445CA"/>
    <w:multiLevelType w:val="hybridMultilevel"/>
    <w:tmpl w:val="711CB5AA"/>
    <w:lvl w:ilvl="0" w:tplc="147E9C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943145665">
    <w:abstractNumId w:val="2"/>
  </w:num>
  <w:num w:numId="2" w16cid:durableId="1330254153">
    <w:abstractNumId w:val="1"/>
  </w:num>
  <w:num w:numId="3" w16cid:durableId="1412777360">
    <w:abstractNumId w:val="8"/>
  </w:num>
  <w:num w:numId="4" w16cid:durableId="1070228008">
    <w:abstractNumId w:val="4"/>
  </w:num>
  <w:num w:numId="5" w16cid:durableId="2016182250">
    <w:abstractNumId w:val="10"/>
  </w:num>
  <w:num w:numId="6" w16cid:durableId="1859804867">
    <w:abstractNumId w:val="6"/>
  </w:num>
  <w:num w:numId="7" w16cid:durableId="55932015">
    <w:abstractNumId w:val="7"/>
  </w:num>
  <w:num w:numId="8" w16cid:durableId="740981947">
    <w:abstractNumId w:val="11"/>
  </w:num>
  <w:num w:numId="9" w16cid:durableId="1462382499">
    <w:abstractNumId w:val="5"/>
  </w:num>
  <w:num w:numId="10" w16cid:durableId="767165111">
    <w:abstractNumId w:val="0"/>
  </w:num>
  <w:num w:numId="11" w16cid:durableId="1983387910">
    <w:abstractNumId w:val="9"/>
  </w:num>
  <w:num w:numId="12" w16cid:durableId="680274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92"/>
    <w:rsid w:val="00006E64"/>
    <w:rsid w:val="00011F40"/>
    <w:rsid w:val="00012749"/>
    <w:rsid w:val="00082565"/>
    <w:rsid w:val="00083A3B"/>
    <w:rsid w:val="00085802"/>
    <w:rsid w:val="000A6A9A"/>
    <w:rsid w:val="000E6876"/>
    <w:rsid w:val="000F78A9"/>
    <w:rsid w:val="00112CD0"/>
    <w:rsid w:val="00124A17"/>
    <w:rsid w:val="001603CA"/>
    <w:rsid w:val="00165B28"/>
    <w:rsid w:val="00171E10"/>
    <w:rsid w:val="00174E5A"/>
    <w:rsid w:val="001976CE"/>
    <w:rsid w:val="001B1253"/>
    <w:rsid w:val="001B497E"/>
    <w:rsid w:val="001E0461"/>
    <w:rsid w:val="001E10F9"/>
    <w:rsid w:val="001E1E90"/>
    <w:rsid w:val="001E4692"/>
    <w:rsid w:val="001F4B22"/>
    <w:rsid w:val="001F6378"/>
    <w:rsid w:val="00202171"/>
    <w:rsid w:val="00215B13"/>
    <w:rsid w:val="0022236F"/>
    <w:rsid w:val="0023037F"/>
    <w:rsid w:val="00236BA7"/>
    <w:rsid w:val="00236D55"/>
    <w:rsid w:val="00240D38"/>
    <w:rsid w:val="00246016"/>
    <w:rsid w:val="00250F09"/>
    <w:rsid w:val="002535D2"/>
    <w:rsid w:val="00255A42"/>
    <w:rsid w:val="0026582D"/>
    <w:rsid w:val="002775C3"/>
    <w:rsid w:val="00294522"/>
    <w:rsid w:val="002B6ADC"/>
    <w:rsid w:val="002C006E"/>
    <w:rsid w:val="002D7C89"/>
    <w:rsid w:val="00301955"/>
    <w:rsid w:val="003159C0"/>
    <w:rsid w:val="003446A7"/>
    <w:rsid w:val="00354E4C"/>
    <w:rsid w:val="0035610D"/>
    <w:rsid w:val="0035677F"/>
    <w:rsid w:val="003579F4"/>
    <w:rsid w:val="00360EEC"/>
    <w:rsid w:val="00363AE4"/>
    <w:rsid w:val="00380264"/>
    <w:rsid w:val="003861A4"/>
    <w:rsid w:val="003A0265"/>
    <w:rsid w:val="003A623D"/>
    <w:rsid w:val="003C4725"/>
    <w:rsid w:val="003C5E62"/>
    <w:rsid w:val="003C6FDC"/>
    <w:rsid w:val="00414D33"/>
    <w:rsid w:val="00421E5C"/>
    <w:rsid w:val="00424735"/>
    <w:rsid w:val="00464EAC"/>
    <w:rsid w:val="004678E7"/>
    <w:rsid w:val="00477504"/>
    <w:rsid w:val="00480BDD"/>
    <w:rsid w:val="00490A9B"/>
    <w:rsid w:val="004C5004"/>
    <w:rsid w:val="004E05E3"/>
    <w:rsid w:val="0050377F"/>
    <w:rsid w:val="005546C1"/>
    <w:rsid w:val="005A4851"/>
    <w:rsid w:val="005C58A2"/>
    <w:rsid w:val="005D50B7"/>
    <w:rsid w:val="005D7053"/>
    <w:rsid w:val="005F478D"/>
    <w:rsid w:val="005F722A"/>
    <w:rsid w:val="00617763"/>
    <w:rsid w:val="00641B57"/>
    <w:rsid w:val="00647C80"/>
    <w:rsid w:val="00677CBC"/>
    <w:rsid w:val="00691A36"/>
    <w:rsid w:val="006E0C58"/>
    <w:rsid w:val="006E78FB"/>
    <w:rsid w:val="006F715B"/>
    <w:rsid w:val="00710787"/>
    <w:rsid w:val="00727EFD"/>
    <w:rsid w:val="007602A6"/>
    <w:rsid w:val="00762664"/>
    <w:rsid w:val="00782742"/>
    <w:rsid w:val="007969EE"/>
    <w:rsid w:val="007C5028"/>
    <w:rsid w:val="007D4DDF"/>
    <w:rsid w:val="007F6460"/>
    <w:rsid w:val="0080616D"/>
    <w:rsid w:val="00830C18"/>
    <w:rsid w:val="0087655A"/>
    <w:rsid w:val="0087734B"/>
    <w:rsid w:val="008B69E7"/>
    <w:rsid w:val="008D4C1E"/>
    <w:rsid w:val="008F1093"/>
    <w:rsid w:val="009014E5"/>
    <w:rsid w:val="00932682"/>
    <w:rsid w:val="00995999"/>
    <w:rsid w:val="009A0FFF"/>
    <w:rsid w:val="009A55CE"/>
    <w:rsid w:val="009B1827"/>
    <w:rsid w:val="009F3B4E"/>
    <w:rsid w:val="00A034FC"/>
    <w:rsid w:val="00A167AD"/>
    <w:rsid w:val="00A31815"/>
    <w:rsid w:val="00A81C13"/>
    <w:rsid w:val="00AB3DDC"/>
    <w:rsid w:val="00AC6455"/>
    <w:rsid w:val="00AD78D9"/>
    <w:rsid w:val="00AE7CDC"/>
    <w:rsid w:val="00B06D59"/>
    <w:rsid w:val="00B16B9B"/>
    <w:rsid w:val="00B33FB8"/>
    <w:rsid w:val="00B50629"/>
    <w:rsid w:val="00B5318D"/>
    <w:rsid w:val="00B7463B"/>
    <w:rsid w:val="00BC4FDF"/>
    <w:rsid w:val="00BD0F2B"/>
    <w:rsid w:val="00BE5B06"/>
    <w:rsid w:val="00BF5EE8"/>
    <w:rsid w:val="00BF7580"/>
    <w:rsid w:val="00C12DF9"/>
    <w:rsid w:val="00C2175A"/>
    <w:rsid w:val="00C45418"/>
    <w:rsid w:val="00C54806"/>
    <w:rsid w:val="00D32609"/>
    <w:rsid w:val="00D447E5"/>
    <w:rsid w:val="00D515A5"/>
    <w:rsid w:val="00DD193A"/>
    <w:rsid w:val="00DD4AF4"/>
    <w:rsid w:val="00E02717"/>
    <w:rsid w:val="00E1002F"/>
    <w:rsid w:val="00E146D0"/>
    <w:rsid w:val="00E16ACA"/>
    <w:rsid w:val="00E24C8C"/>
    <w:rsid w:val="00E6584D"/>
    <w:rsid w:val="00E668B9"/>
    <w:rsid w:val="00E86B28"/>
    <w:rsid w:val="00EB201B"/>
    <w:rsid w:val="00ED3400"/>
    <w:rsid w:val="00F202A2"/>
    <w:rsid w:val="00F839C5"/>
    <w:rsid w:val="00F83BD4"/>
    <w:rsid w:val="00F90290"/>
    <w:rsid w:val="00FA33AD"/>
    <w:rsid w:val="00FC5CF8"/>
    <w:rsid w:val="00FD4A66"/>
    <w:rsid w:val="00FD6527"/>
    <w:rsid w:val="00FE1D98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87388"/>
  <w15:docId w15:val="{0417E84D-696B-4B2A-9D68-A6558107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6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7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4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46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1E469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E4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1E4692"/>
    <w:pPr>
      <w:tabs>
        <w:tab w:val="left" w:pos="720"/>
      </w:tabs>
      <w:ind w:right="46"/>
      <w:jc w:val="both"/>
    </w:pPr>
  </w:style>
  <w:style w:type="character" w:customStyle="1" w:styleId="30">
    <w:name w:val="Основной текст 3 Знак"/>
    <w:basedOn w:val="a0"/>
    <w:link w:val="3"/>
    <w:uiPriority w:val="99"/>
    <w:rsid w:val="001E4692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Emphasis"/>
    <w:uiPriority w:val="20"/>
    <w:qFormat/>
    <w:rsid w:val="001E4692"/>
    <w:rPr>
      <w:i/>
      <w:iCs/>
    </w:rPr>
  </w:style>
  <w:style w:type="paragraph" w:styleId="a4">
    <w:name w:val="List Paragraph"/>
    <w:aliases w:val="ПАРАГРАФ"/>
    <w:basedOn w:val="a"/>
    <w:link w:val="a5"/>
    <w:uiPriority w:val="34"/>
    <w:qFormat/>
    <w:rsid w:val="009A55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6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B16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B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677CB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33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A33AD"/>
    <w:rPr>
      <w:rFonts w:ascii="Tahoma" w:hAnsi="Tahoma" w:cs="Tahoma"/>
      <w:sz w:val="16"/>
      <w:szCs w:val="16"/>
    </w:rPr>
  </w:style>
  <w:style w:type="table" w:styleId="ad">
    <w:name w:val="Table Grid"/>
    <w:basedOn w:val="a1"/>
    <w:unhideWhenUsed/>
    <w:rsid w:val="002D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294522"/>
    <w:pPr>
      <w:spacing w:after="160" w:line="256" w:lineRule="auto"/>
    </w:pPr>
    <w:rPr>
      <w:rFonts w:eastAsiaTheme="minorHAnsi"/>
      <w:sz w:val="24"/>
      <w:szCs w:val="24"/>
      <w:lang w:eastAsia="en-US"/>
    </w:rPr>
  </w:style>
  <w:style w:type="paragraph" w:customStyle="1" w:styleId="Default">
    <w:name w:val="Default"/>
    <w:rsid w:val="00C12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C12DF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d"/>
    <w:uiPriority w:val="59"/>
    <w:rsid w:val="00C1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67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45D7-AA80-4ED0-BF24-A1405D32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 Станислав Сергеевич</dc:creator>
  <cp:lastModifiedBy>Кучко Екатерина Алексеевна</cp:lastModifiedBy>
  <cp:revision>2</cp:revision>
  <cp:lastPrinted>2022-11-30T07:06:00Z</cp:lastPrinted>
  <dcterms:created xsi:type="dcterms:W3CDTF">2023-09-29T11:04:00Z</dcterms:created>
  <dcterms:modified xsi:type="dcterms:W3CDTF">2023-09-29T11:04:00Z</dcterms:modified>
</cp:coreProperties>
</file>